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FB23" w14:textId="77777777" w:rsidR="00322C52" w:rsidRDefault="00D41106" w:rsidP="00D41106">
      <w:pPr>
        <w:jc w:val="center"/>
      </w:pPr>
      <w:r w:rsidRPr="00250D83">
        <w:rPr>
          <w:rFonts w:cstheme="minorHAnsi"/>
          <w:b/>
          <w:i/>
          <w:color w:val="0070C0"/>
        </w:rPr>
        <w:t>Responses to each question/area should usually be approximately 150 – 250 words in length</w:t>
      </w:r>
      <w:r w:rsidRPr="001E0207">
        <w:rPr>
          <w:rFonts w:cstheme="minorHAnsi"/>
          <w:b/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4503"/>
      </w:tblGrid>
      <w:tr w:rsidR="00382BCC" w14:paraId="7BDE5D96" w14:textId="77777777" w:rsidTr="002E06A5"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7E15DF5" w14:textId="77777777" w:rsidR="00382BCC" w:rsidRPr="00631DB7" w:rsidRDefault="00382BCC" w:rsidP="002E06A5">
            <w:pPr>
              <w:contextualSpacing/>
              <w:rPr>
                <w:b/>
              </w:rPr>
            </w:pPr>
            <w:r w:rsidRPr="00631DB7">
              <w:rPr>
                <w:b/>
                <w:sz w:val="28"/>
              </w:rPr>
              <w:t>Section A</w:t>
            </w:r>
            <w:r>
              <w:rPr>
                <w:b/>
                <w:sz w:val="28"/>
              </w:rPr>
              <w:t xml:space="preserve"> – The Arrangement</w:t>
            </w:r>
          </w:p>
        </w:tc>
      </w:tr>
      <w:tr w:rsidR="00382BCC" w14:paraId="09A63E01" w14:textId="77777777" w:rsidTr="002E06A5">
        <w:tc>
          <w:tcPr>
            <w:tcW w:w="924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93EAD" w14:textId="77777777" w:rsidR="00382BCC" w:rsidRDefault="00382BCC" w:rsidP="002E06A5">
            <w:pPr>
              <w:contextualSpacing/>
              <w:rPr>
                <w:b/>
              </w:rPr>
            </w:pPr>
          </w:p>
        </w:tc>
      </w:tr>
      <w:tr w:rsidR="00382BCC" w14:paraId="696BA07D" w14:textId="77777777" w:rsidTr="002E06A5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A566F5" w14:textId="77777777" w:rsidR="00382BCC" w:rsidRPr="00631DB7" w:rsidRDefault="00382BCC" w:rsidP="002E06A5">
            <w:pPr>
              <w:contextualSpacing/>
              <w:rPr>
                <w:b/>
              </w:rPr>
            </w:pPr>
            <w:r>
              <w:rPr>
                <w:b/>
              </w:rPr>
              <w:t xml:space="preserve">(i) </w:t>
            </w:r>
            <w:r w:rsidRPr="00631DB7">
              <w:rPr>
                <w:b/>
              </w:rPr>
              <w:t xml:space="preserve">Name </w:t>
            </w:r>
            <w:r w:rsidR="00695EF7">
              <w:rPr>
                <w:b/>
              </w:rPr>
              <w:t xml:space="preserve">and Address </w:t>
            </w:r>
            <w:r w:rsidRPr="00631DB7">
              <w:rPr>
                <w:b/>
              </w:rPr>
              <w:t>of Collaborative Partner</w:t>
            </w:r>
            <w:r w:rsidR="0067187F">
              <w:rPr>
                <w:b/>
              </w:rPr>
              <w:t xml:space="preserve"> </w:t>
            </w:r>
          </w:p>
        </w:tc>
      </w:tr>
      <w:tr w:rsidR="00382BCC" w14:paraId="4DF6FA47" w14:textId="77777777" w:rsidTr="002E06A5">
        <w:tc>
          <w:tcPr>
            <w:tcW w:w="92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A940B1" w14:textId="77777777" w:rsidR="00DD6717" w:rsidRDefault="00DD6717" w:rsidP="00152995">
            <w:pPr>
              <w:rPr>
                <w:sz w:val="19"/>
                <w:szCs w:val="19"/>
              </w:rPr>
            </w:pPr>
          </w:p>
          <w:p w14:paraId="3AA45063" w14:textId="77777777" w:rsidR="00152995" w:rsidRDefault="00152995" w:rsidP="00152995">
            <w:pPr>
              <w:rPr>
                <w:sz w:val="19"/>
                <w:szCs w:val="19"/>
              </w:rPr>
            </w:pPr>
          </w:p>
          <w:p w14:paraId="44CED610" w14:textId="77777777" w:rsidR="00152995" w:rsidRDefault="00152995" w:rsidP="00152995"/>
        </w:tc>
      </w:tr>
      <w:tr w:rsidR="00382BCC" w14:paraId="063E62EB" w14:textId="77777777" w:rsidTr="002E06A5">
        <w:tc>
          <w:tcPr>
            <w:tcW w:w="92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C672A" w14:textId="77777777" w:rsidR="00382BCC" w:rsidRPr="00631DB7" w:rsidRDefault="00382BCC" w:rsidP="002E06A5">
            <w:pPr>
              <w:contextualSpacing/>
              <w:rPr>
                <w:b/>
              </w:rPr>
            </w:pPr>
            <w:r>
              <w:rPr>
                <w:b/>
              </w:rPr>
              <w:t xml:space="preserve">(ii) </w:t>
            </w:r>
            <w:r w:rsidRPr="00631DB7">
              <w:rPr>
                <w:b/>
              </w:rPr>
              <w:t>Category of Collaboration</w:t>
            </w:r>
            <w:r>
              <w:rPr>
                <w:b/>
              </w:rPr>
              <w:t xml:space="preserve"> (as defined in the Taxonomy) and Description of Arrangement.</w:t>
            </w:r>
          </w:p>
        </w:tc>
      </w:tr>
      <w:tr w:rsidR="00382BCC" w14:paraId="01D3A9D3" w14:textId="77777777" w:rsidTr="002E06A5">
        <w:tc>
          <w:tcPr>
            <w:tcW w:w="92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35A233" w14:textId="77777777" w:rsidR="00695EF7" w:rsidRDefault="00695EF7" w:rsidP="00152995">
            <w:pPr>
              <w:rPr>
                <w:sz w:val="19"/>
                <w:szCs w:val="19"/>
              </w:rPr>
            </w:pPr>
          </w:p>
          <w:p w14:paraId="6D05C1B4" w14:textId="77777777" w:rsidR="00152995" w:rsidRDefault="00152995" w:rsidP="00152995"/>
          <w:p w14:paraId="2D21B96F" w14:textId="77777777" w:rsidR="00152995" w:rsidRPr="00C8350B" w:rsidRDefault="00152995" w:rsidP="00152995"/>
        </w:tc>
      </w:tr>
      <w:tr w:rsidR="00382BCC" w:rsidRPr="00DE32AB" w14:paraId="58381F91" w14:textId="77777777" w:rsidTr="002E06A5">
        <w:tc>
          <w:tcPr>
            <w:tcW w:w="92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6B69B" w14:textId="77777777" w:rsidR="00382BCC" w:rsidRPr="00DE32AB" w:rsidRDefault="00382BCC" w:rsidP="002E06A5">
            <w:pPr>
              <w:contextualSpacing/>
              <w:rPr>
                <w:b/>
              </w:rPr>
            </w:pPr>
            <w:r>
              <w:rPr>
                <w:b/>
              </w:rPr>
              <w:t xml:space="preserve">(iii) </w:t>
            </w:r>
            <w:r w:rsidRPr="00DE32AB">
              <w:rPr>
                <w:b/>
              </w:rPr>
              <w:t>Programme(s) and/or Module(s) Covered by Report.</w:t>
            </w:r>
          </w:p>
        </w:tc>
      </w:tr>
      <w:tr w:rsidR="00382BCC" w14:paraId="2049307E" w14:textId="77777777" w:rsidTr="002E06A5">
        <w:tc>
          <w:tcPr>
            <w:tcW w:w="92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80BC6F" w14:textId="77777777" w:rsidR="00C8350B" w:rsidRDefault="00C8350B" w:rsidP="00152995">
            <w:pPr>
              <w:contextualSpacing/>
              <w:rPr>
                <w:sz w:val="19"/>
                <w:szCs w:val="19"/>
              </w:rPr>
            </w:pPr>
          </w:p>
          <w:p w14:paraId="269E4CA2" w14:textId="77777777" w:rsidR="00152995" w:rsidRDefault="00152995" w:rsidP="00152995">
            <w:pPr>
              <w:contextualSpacing/>
              <w:rPr>
                <w:szCs w:val="19"/>
              </w:rPr>
            </w:pPr>
          </w:p>
          <w:p w14:paraId="6E8FDE1F" w14:textId="77777777" w:rsidR="00152995" w:rsidRPr="00C8350B" w:rsidRDefault="00152995" w:rsidP="00152995">
            <w:pPr>
              <w:contextualSpacing/>
              <w:rPr>
                <w:szCs w:val="19"/>
              </w:rPr>
            </w:pPr>
          </w:p>
        </w:tc>
      </w:tr>
      <w:tr w:rsidR="00382BCC" w14:paraId="59DE9F8A" w14:textId="77777777" w:rsidTr="002E06A5">
        <w:tc>
          <w:tcPr>
            <w:tcW w:w="92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61489" w14:textId="77777777" w:rsidR="00382BCC" w:rsidRPr="00E85455" w:rsidRDefault="00382BCC" w:rsidP="00232E25">
            <w:pPr>
              <w:contextualSpacing/>
              <w:rPr>
                <w:b/>
              </w:rPr>
            </w:pPr>
            <w:r w:rsidRPr="00E85455">
              <w:rPr>
                <w:b/>
              </w:rPr>
              <w:t xml:space="preserve">(iv) Name and </w:t>
            </w:r>
            <w:r>
              <w:rPr>
                <w:b/>
              </w:rPr>
              <w:t>P</w:t>
            </w:r>
            <w:r w:rsidRPr="00E85455">
              <w:rPr>
                <w:b/>
              </w:rPr>
              <w:t xml:space="preserve">osition </w:t>
            </w:r>
            <w:r>
              <w:rPr>
                <w:b/>
              </w:rPr>
              <w:t xml:space="preserve">of </w:t>
            </w:r>
            <w:r w:rsidR="00C84FBE">
              <w:rPr>
                <w:b/>
              </w:rPr>
              <w:t xml:space="preserve">Main </w:t>
            </w:r>
            <w:r>
              <w:rPr>
                <w:b/>
              </w:rPr>
              <w:t>Report A</w:t>
            </w:r>
            <w:r w:rsidRPr="00E85455">
              <w:rPr>
                <w:b/>
              </w:rPr>
              <w:t>uthor</w:t>
            </w:r>
            <w:r w:rsidR="00232E25">
              <w:rPr>
                <w:b/>
              </w:rPr>
              <w:t>s</w:t>
            </w:r>
            <w:r w:rsidR="00C84FBE">
              <w:rPr>
                <w:b/>
              </w:rPr>
              <w:t xml:space="preserve"> </w:t>
            </w:r>
            <w:r w:rsidR="00C84FBE" w:rsidRPr="00C84FBE">
              <w:t>(</w:t>
            </w:r>
            <w:r w:rsidR="00C84FBE">
              <w:t>please also list</w:t>
            </w:r>
            <w:r w:rsidR="00C84FBE" w:rsidRPr="00C84FBE">
              <w:t xml:space="preserve"> any other contributors)</w:t>
            </w:r>
          </w:p>
        </w:tc>
      </w:tr>
      <w:tr w:rsidR="00382BCC" w14:paraId="4D56F739" w14:textId="77777777" w:rsidTr="00033821">
        <w:tc>
          <w:tcPr>
            <w:tcW w:w="92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5F2FD1" w14:textId="77777777" w:rsidR="00C8350B" w:rsidRDefault="00C8350B" w:rsidP="00152995">
            <w:pPr>
              <w:rPr>
                <w:sz w:val="19"/>
                <w:szCs w:val="19"/>
              </w:rPr>
            </w:pPr>
          </w:p>
          <w:p w14:paraId="44DC725D" w14:textId="77777777" w:rsidR="00152995" w:rsidRDefault="00152995" w:rsidP="00152995">
            <w:pPr>
              <w:rPr>
                <w:sz w:val="19"/>
                <w:szCs w:val="19"/>
              </w:rPr>
            </w:pPr>
          </w:p>
          <w:p w14:paraId="7D053F36" w14:textId="77777777" w:rsidR="00152995" w:rsidRPr="00C8350B" w:rsidRDefault="00152995" w:rsidP="00152995">
            <w:pPr>
              <w:rPr>
                <w:szCs w:val="19"/>
              </w:rPr>
            </w:pPr>
          </w:p>
        </w:tc>
      </w:tr>
      <w:tr w:rsidR="00033821" w:rsidRPr="009946C6" w14:paraId="55C98AE0" w14:textId="77777777" w:rsidTr="00033821">
        <w:tc>
          <w:tcPr>
            <w:tcW w:w="92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7223F" w14:textId="581C4335" w:rsidR="00033821" w:rsidRPr="009946C6" w:rsidRDefault="00033821" w:rsidP="00033821">
            <w:pPr>
              <w:contextualSpacing/>
              <w:rPr>
                <w:b/>
                <w:sz w:val="19"/>
                <w:szCs w:val="19"/>
              </w:rPr>
            </w:pPr>
            <w:r w:rsidRPr="009946C6">
              <w:rPr>
                <w:b/>
                <w:sz w:val="19"/>
                <w:szCs w:val="19"/>
              </w:rPr>
              <w:t>(v</w:t>
            </w:r>
            <w:r w:rsidRPr="00004B61">
              <w:rPr>
                <w:b/>
              </w:rPr>
              <w:t>) Contact Information</w:t>
            </w:r>
            <w:r w:rsidRPr="009946C6">
              <w:rPr>
                <w:b/>
                <w:sz w:val="19"/>
                <w:szCs w:val="19"/>
              </w:rPr>
              <w:t xml:space="preserve"> </w:t>
            </w:r>
            <w:r w:rsidR="00C32AC3" w:rsidRPr="009946C6">
              <w:rPr>
                <w:sz w:val="19"/>
                <w:szCs w:val="19"/>
              </w:rPr>
              <w:t>(Academic Lead</w:t>
            </w:r>
            <w:r w:rsidR="00004B61">
              <w:rPr>
                <w:sz w:val="19"/>
                <w:szCs w:val="19"/>
              </w:rPr>
              <w:t>/Link Tutor</w:t>
            </w:r>
            <w:r w:rsidR="00C32AC3" w:rsidRPr="009946C6">
              <w:rPr>
                <w:sz w:val="19"/>
                <w:szCs w:val="19"/>
              </w:rPr>
              <w:t xml:space="preserve"> and Professional Services)</w:t>
            </w:r>
          </w:p>
        </w:tc>
      </w:tr>
      <w:tr w:rsidR="00033821" w:rsidRPr="00033821" w14:paraId="1744AD48" w14:textId="77777777" w:rsidTr="00033821">
        <w:trPr>
          <w:trHeight w:val="253"/>
        </w:trPr>
        <w:tc>
          <w:tcPr>
            <w:tcW w:w="4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E191DC" w14:textId="77777777" w:rsidR="00033821" w:rsidRPr="00033821" w:rsidRDefault="00033821" w:rsidP="00033821">
            <w:pPr>
              <w:contextualSpacing/>
              <w:jc w:val="center"/>
              <w:rPr>
                <w:b/>
              </w:rPr>
            </w:pPr>
            <w:r w:rsidRPr="00033821">
              <w:rPr>
                <w:b/>
              </w:rPr>
              <w:t>University of Liverpool</w:t>
            </w:r>
          </w:p>
        </w:tc>
        <w:tc>
          <w:tcPr>
            <w:tcW w:w="4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A580A1" w14:textId="77777777" w:rsidR="00033821" w:rsidRPr="00033821" w:rsidRDefault="00033821" w:rsidP="00033821">
            <w:pPr>
              <w:contextualSpacing/>
              <w:jc w:val="center"/>
              <w:rPr>
                <w:b/>
              </w:rPr>
            </w:pPr>
            <w:r w:rsidRPr="00033821">
              <w:rPr>
                <w:b/>
              </w:rPr>
              <w:t>Collaborative Partner</w:t>
            </w:r>
          </w:p>
        </w:tc>
      </w:tr>
      <w:tr w:rsidR="00033821" w14:paraId="0A54F3A1" w14:textId="77777777" w:rsidTr="0085675A">
        <w:trPr>
          <w:trHeight w:val="409"/>
        </w:trPr>
        <w:tc>
          <w:tcPr>
            <w:tcW w:w="4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6252" w14:textId="77777777" w:rsidR="005E56FD" w:rsidRPr="004F02EB" w:rsidRDefault="005E56FD" w:rsidP="005E56FD">
            <w:pPr>
              <w:contextualSpacing/>
              <w:rPr>
                <w:b/>
              </w:rPr>
            </w:pPr>
            <w:r w:rsidRPr="004F02EB">
              <w:rPr>
                <w:b/>
              </w:rPr>
              <w:t xml:space="preserve">Name: </w:t>
            </w:r>
          </w:p>
          <w:p w14:paraId="7CA0C258" w14:textId="77777777" w:rsidR="005E56FD" w:rsidRPr="004F02EB" w:rsidRDefault="005E56FD" w:rsidP="005E56FD">
            <w:pPr>
              <w:contextualSpacing/>
              <w:rPr>
                <w:b/>
              </w:rPr>
            </w:pPr>
            <w:r w:rsidRPr="004F02EB">
              <w:rPr>
                <w:b/>
              </w:rPr>
              <w:t xml:space="preserve">Position: </w:t>
            </w:r>
          </w:p>
          <w:p w14:paraId="3E4CB303" w14:textId="77777777" w:rsidR="005E56FD" w:rsidRPr="004F02EB" w:rsidRDefault="005E56FD" w:rsidP="005E56FD">
            <w:pPr>
              <w:contextualSpacing/>
              <w:rPr>
                <w:b/>
              </w:rPr>
            </w:pPr>
            <w:r w:rsidRPr="004F02EB">
              <w:rPr>
                <w:b/>
              </w:rPr>
              <w:t xml:space="preserve">Email: </w:t>
            </w:r>
          </w:p>
          <w:p w14:paraId="1F7C5C79" w14:textId="77777777" w:rsidR="005E56FD" w:rsidRPr="004F02EB" w:rsidRDefault="005E56FD" w:rsidP="005E56FD">
            <w:pPr>
              <w:contextualSpacing/>
              <w:rPr>
                <w:b/>
              </w:rPr>
            </w:pPr>
            <w:r w:rsidRPr="004F02EB">
              <w:rPr>
                <w:b/>
              </w:rPr>
              <w:t xml:space="preserve">Tel: </w:t>
            </w:r>
          </w:p>
          <w:p w14:paraId="00F45465" w14:textId="77777777" w:rsidR="005E56FD" w:rsidRPr="004F02EB" w:rsidRDefault="005E56FD" w:rsidP="005E56FD">
            <w:pPr>
              <w:contextualSpacing/>
              <w:rPr>
                <w:b/>
              </w:rPr>
            </w:pPr>
            <w:r w:rsidRPr="004F02EB">
              <w:rPr>
                <w:b/>
              </w:rPr>
              <w:tab/>
            </w:r>
          </w:p>
          <w:p w14:paraId="38565047" w14:textId="77777777" w:rsidR="00DC6EE6" w:rsidRPr="004F02EB" w:rsidRDefault="00DC6EE6" w:rsidP="00DC6EE6">
            <w:pPr>
              <w:contextualSpacing/>
              <w:rPr>
                <w:b/>
              </w:rPr>
            </w:pPr>
            <w:r w:rsidRPr="004F02EB">
              <w:rPr>
                <w:b/>
              </w:rPr>
              <w:t xml:space="preserve">Name: </w:t>
            </w:r>
          </w:p>
          <w:p w14:paraId="6252865D" w14:textId="77777777" w:rsidR="00DC6EE6" w:rsidRDefault="00DC6EE6" w:rsidP="00DC6EE6">
            <w:pPr>
              <w:contextualSpacing/>
              <w:rPr>
                <w:b/>
                <w:sz w:val="20"/>
              </w:rPr>
            </w:pPr>
            <w:r w:rsidRPr="004F02EB">
              <w:rPr>
                <w:b/>
              </w:rPr>
              <w:t xml:space="preserve">Position: </w:t>
            </w:r>
          </w:p>
          <w:p w14:paraId="12F98989" w14:textId="77777777" w:rsidR="00DC6EE6" w:rsidRPr="004F02EB" w:rsidRDefault="00DC6EE6" w:rsidP="00DC6EE6">
            <w:pPr>
              <w:contextualSpacing/>
              <w:rPr>
                <w:b/>
              </w:rPr>
            </w:pPr>
            <w:r w:rsidRPr="004F02EB">
              <w:rPr>
                <w:b/>
              </w:rPr>
              <w:t xml:space="preserve">Email: </w:t>
            </w:r>
          </w:p>
          <w:p w14:paraId="0A1E07E4" w14:textId="77777777" w:rsidR="00070047" w:rsidRPr="00C94646" w:rsidRDefault="00DC6EE6" w:rsidP="00DC6EE6">
            <w:pPr>
              <w:contextualSpacing/>
              <w:rPr>
                <w:rFonts w:cs="Arial"/>
                <w:color w:val="000000"/>
                <w:szCs w:val="18"/>
              </w:rPr>
            </w:pPr>
            <w:r w:rsidRPr="004F02EB">
              <w:rPr>
                <w:b/>
              </w:rPr>
              <w:t xml:space="preserve">Tel: </w:t>
            </w:r>
          </w:p>
        </w:tc>
        <w:tc>
          <w:tcPr>
            <w:tcW w:w="4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755E" w14:textId="77777777" w:rsidR="00E47493" w:rsidRDefault="00E47493" w:rsidP="00E47493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</w:p>
          <w:p w14:paraId="47A07230" w14:textId="77777777" w:rsidR="00E47493" w:rsidRDefault="00E47493" w:rsidP="00E47493">
            <w:pPr>
              <w:rPr>
                <w:b/>
              </w:rPr>
            </w:pPr>
            <w:r>
              <w:rPr>
                <w:b/>
              </w:rPr>
              <w:t xml:space="preserve">Position: </w:t>
            </w:r>
          </w:p>
          <w:p w14:paraId="71496983" w14:textId="77777777" w:rsidR="00E47493" w:rsidRDefault="00E47493" w:rsidP="00E47493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</w:p>
          <w:p w14:paraId="2861AAC5" w14:textId="77777777" w:rsidR="00E47493" w:rsidRDefault="00E47493" w:rsidP="00E47493">
            <w:pPr>
              <w:rPr>
                <w:b/>
              </w:rPr>
            </w:pPr>
            <w:r>
              <w:rPr>
                <w:b/>
              </w:rPr>
              <w:t xml:space="preserve">Tel: </w:t>
            </w:r>
          </w:p>
          <w:p w14:paraId="45E11BDC" w14:textId="77777777" w:rsidR="00E47493" w:rsidRDefault="00E47493" w:rsidP="00E47493">
            <w:pPr>
              <w:rPr>
                <w:b/>
              </w:rPr>
            </w:pPr>
          </w:p>
          <w:p w14:paraId="67F6AE05" w14:textId="77777777" w:rsidR="00E47493" w:rsidRDefault="00E47493" w:rsidP="00E47493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r>
              <w:rPr>
                <w:b/>
              </w:rPr>
              <w:br/>
              <w:t xml:space="preserve">Position: </w:t>
            </w:r>
            <w:r>
              <w:rPr>
                <w:b/>
              </w:rPr>
              <w:br/>
              <w:t xml:space="preserve">Email: </w:t>
            </w:r>
          </w:p>
          <w:p w14:paraId="7D7EF39E" w14:textId="77777777" w:rsidR="00FC4B94" w:rsidRPr="001A5124" w:rsidRDefault="00E47493" w:rsidP="00FC4B94">
            <w:pPr>
              <w:rPr>
                <w:b/>
              </w:rPr>
            </w:pPr>
            <w:r>
              <w:rPr>
                <w:b/>
              </w:rPr>
              <w:t xml:space="preserve">Tel: </w:t>
            </w:r>
          </w:p>
        </w:tc>
      </w:tr>
    </w:tbl>
    <w:p w14:paraId="78132B72" w14:textId="77777777" w:rsidR="00382BCC" w:rsidRDefault="00382BCC"/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3938"/>
        <w:gridCol w:w="1118"/>
        <w:gridCol w:w="1308"/>
        <w:gridCol w:w="1325"/>
        <w:gridCol w:w="1652"/>
      </w:tblGrid>
      <w:tr w:rsidR="00382BCC" w:rsidRPr="002559A8" w14:paraId="6D8913E7" w14:textId="77777777" w:rsidTr="000B0FF0"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276AAF4" w14:textId="77777777" w:rsidR="00382BCC" w:rsidRDefault="00382BCC" w:rsidP="002E06A5">
            <w:pPr>
              <w:rPr>
                <w:b/>
              </w:rPr>
            </w:pPr>
            <w:r w:rsidRPr="00631DB7">
              <w:rPr>
                <w:b/>
                <w:sz w:val="28"/>
              </w:rPr>
              <w:t>Section B</w:t>
            </w:r>
            <w:r>
              <w:rPr>
                <w:b/>
                <w:sz w:val="28"/>
              </w:rPr>
              <w:t xml:space="preserve"> – Student Numbers</w:t>
            </w:r>
          </w:p>
        </w:tc>
      </w:tr>
      <w:tr w:rsidR="00B61721" w14:paraId="718FFEDD" w14:textId="77777777" w:rsidTr="000B0FF0">
        <w:tc>
          <w:tcPr>
            <w:tcW w:w="39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CD66C6" w14:textId="77777777" w:rsidR="00B61721" w:rsidRPr="00DE32AB" w:rsidRDefault="00B61721" w:rsidP="002E06A5">
            <w:pPr>
              <w:contextualSpacing/>
              <w:rPr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C9C75" w14:textId="77777777" w:rsidR="00B61721" w:rsidRDefault="00B61721" w:rsidP="002E06A5">
            <w:pPr>
              <w:jc w:val="center"/>
            </w:pPr>
          </w:p>
        </w:tc>
        <w:tc>
          <w:tcPr>
            <w:tcW w:w="428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3B2F3C" w14:textId="77777777" w:rsidR="00B61721" w:rsidRPr="00DE32AB" w:rsidRDefault="00B61721" w:rsidP="002E06A5">
            <w:pPr>
              <w:jc w:val="center"/>
              <w:rPr>
                <w:b/>
              </w:rPr>
            </w:pPr>
          </w:p>
        </w:tc>
      </w:tr>
      <w:tr w:rsidR="00382BCC" w14:paraId="29BD9867" w14:textId="77777777" w:rsidTr="000B0FF0">
        <w:tc>
          <w:tcPr>
            <w:tcW w:w="39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C315DF8" w14:textId="77777777" w:rsidR="00382BCC" w:rsidRPr="00DE32AB" w:rsidRDefault="00382BCC" w:rsidP="002E06A5">
            <w:pPr>
              <w:contextualSpacing/>
              <w:rPr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EECC55" w14:textId="77777777" w:rsidR="00382BCC" w:rsidRDefault="00382BCC" w:rsidP="002E06A5">
            <w:pPr>
              <w:jc w:val="center"/>
            </w:pPr>
          </w:p>
        </w:tc>
        <w:tc>
          <w:tcPr>
            <w:tcW w:w="428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1BF89" w14:textId="77777777" w:rsidR="00382BCC" w:rsidRPr="00DE32AB" w:rsidRDefault="00382BCC" w:rsidP="002E06A5">
            <w:pPr>
              <w:jc w:val="center"/>
              <w:rPr>
                <w:b/>
              </w:rPr>
            </w:pPr>
            <w:r w:rsidRPr="00DE32AB">
              <w:rPr>
                <w:b/>
              </w:rPr>
              <w:t>Registrations Per Programme</w:t>
            </w:r>
          </w:p>
        </w:tc>
      </w:tr>
      <w:tr w:rsidR="00472969" w14:paraId="32F4A733" w14:textId="77777777" w:rsidTr="000B0FF0">
        <w:tc>
          <w:tcPr>
            <w:tcW w:w="393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98C72A5" w14:textId="77777777" w:rsidR="00232E25" w:rsidRPr="002559A8" w:rsidRDefault="00232E25" w:rsidP="002E06A5">
            <w:pPr>
              <w:jc w:val="center"/>
              <w:rPr>
                <w:b/>
              </w:rPr>
            </w:pPr>
            <w:r w:rsidRPr="002559A8">
              <w:rPr>
                <w:b/>
              </w:rPr>
              <w:t>Programme</w:t>
            </w:r>
            <w:r>
              <w:rPr>
                <w:b/>
              </w:rPr>
              <w:t xml:space="preserve"> Title</w:t>
            </w: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14:paraId="4C171A41" w14:textId="77777777" w:rsidR="00232E25" w:rsidRPr="00226E1F" w:rsidRDefault="00232E25" w:rsidP="002E06A5">
            <w:pPr>
              <w:jc w:val="center"/>
              <w:rPr>
                <w:b/>
              </w:rPr>
            </w:pPr>
            <w:r w:rsidRPr="00226E1F">
              <w:rPr>
                <w:b/>
              </w:rPr>
              <w:t>Target</w:t>
            </w:r>
          </w:p>
        </w:tc>
        <w:tc>
          <w:tcPr>
            <w:tcW w:w="1308" w:type="dxa"/>
            <w:shd w:val="clear" w:color="auto" w:fill="F2F2F2" w:themeFill="background1" w:themeFillShade="F2"/>
          </w:tcPr>
          <w:p w14:paraId="2D570230" w14:textId="336E50FF" w:rsidR="00232E25" w:rsidRPr="002559A8" w:rsidRDefault="00322C52" w:rsidP="00472969">
            <w:pPr>
              <w:jc w:val="center"/>
              <w:rPr>
                <w:b/>
              </w:rPr>
            </w:pPr>
            <w:r>
              <w:rPr>
                <w:b/>
              </w:rPr>
              <w:t>2023-24</w:t>
            </w:r>
          </w:p>
        </w:tc>
        <w:tc>
          <w:tcPr>
            <w:tcW w:w="1325" w:type="dxa"/>
            <w:shd w:val="clear" w:color="auto" w:fill="F2F2F2" w:themeFill="background1" w:themeFillShade="F2"/>
          </w:tcPr>
          <w:p w14:paraId="7DFBA55B" w14:textId="541041CD" w:rsidR="00232E25" w:rsidRPr="002559A8" w:rsidRDefault="00322C52" w:rsidP="008D4BB3">
            <w:pPr>
              <w:jc w:val="center"/>
              <w:rPr>
                <w:b/>
              </w:rPr>
            </w:pPr>
            <w:r>
              <w:rPr>
                <w:b/>
              </w:rPr>
              <w:t>2022-23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A037D8F" w14:textId="0A61AF60" w:rsidR="00232E25" w:rsidRPr="002559A8" w:rsidRDefault="00322C52" w:rsidP="008D4BB3">
            <w:pPr>
              <w:jc w:val="center"/>
              <w:rPr>
                <w:b/>
              </w:rPr>
            </w:pPr>
            <w:r>
              <w:rPr>
                <w:b/>
              </w:rPr>
              <w:t>2021-22</w:t>
            </w:r>
          </w:p>
        </w:tc>
      </w:tr>
      <w:tr w:rsidR="005E56FD" w14:paraId="3F3AA868" w14:textId="77777777" w:rsidTr="000B0FF0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179B" w14:textId="77777777" w:rsidR="005E56FD" w:rsidRPr="00DB516D" w:rsidRDefault="005E56FD" w:rsidP="005E56FD">
            <w:pPr>
              <w:spacing w:after="200" w:line="276" w:lineRule="auto"/>
              <w:contextualSpacing/>
              <w:rPr>
                <w:highlight w:val="yellow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3F98B79" w14:textId="77777777" w:rsidR="005E56FD" w:rsidRDefault="005E56FD" w:rsidP="005E56FD">
            <w:pPr>
              <w:jc w:val="center"/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076865AC" w14:textId="77777777" w:rsidR="005E56FD" w:rsidRDefault="005E56FD" w:rsidP="005E56FD">
            <w:pPr>
              <w:jc w:val="center"/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B111A40" w14:textId="77777777" w:rsidR="005E56FD" w:rsidRDefault="005E56FD" w:rsidP="005E56FD">
            <w:pPr>
              <w:jc w:val="center"/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8EDE0" w14:textId="77777777" w:rsidR="005E56FD" w:rsidRDefault="005E56FD" w:rsidP="005E56FD">
            <w:pPr>
              <w:jc w:val="center"/>
            </w:pPr>
          </w:p>
        </w:tc>
      </w:tr>
      <w:tr w:rsidR="005E56FD" w14:paraId="0EF6961D" w14:textId="77777777" w:rsidTr="000B0FF0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6530" w14:textId="77777777" w:rsidR="005E56FD" w:rsidRDefault="005E56FD" w:rsidP="005E56FD">
            <w:pPr>
              <w:contextualSpacing/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545C03F" w14:textId="77777777" w:rsidR="005E56FD" w:rsidRDefault="005E56FD" w:rsidP="005E56FD">
            <w:pPr>
              <w:jc w:val="center"/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0FED1A9D" w14:textId="77777777" w:rsidR="005E56FD" w:rsidRDefault="005E56FD" w:rsidP="005E56FD">
            <w:pPr>
              <w:jc w:val="center"/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1622B7E7" w14:textId="77777777" w:rsidR="005E56FD" w:rsidRDefault="005E56FD" w:rsidP="005E56FD">
            <w:pPr>
              <w:jc w:val="center"/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5DB9B" w14:textId="77777777" w:rsidR="005E56FD" w:rsidRDefault="005E56FD" w:rsidP="005E56FD">
            <w:pPr>
              <w:jc w:val="center"/>
            </w:pPr>
          </w:p>
        </w:tc>
      </w:tr>
      <w:tr w:rsidR="005E56FD" w14:paraId="691B3C14" w14:textId="77777777" w:rsidTr="000B0FF0"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90FB" w14:textId="77777777" w:rsidR="005E56FD" w:rsidRPr="0006798E" w:rsidRDefault="005E56FD" w:rsidP="005E56FD">
            <w:pPr>
              <w:contextualSpacing/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BBABC" w14:textId="77777777" w:rsidR="005E56FD" w:rsidRPr="0006798E" w:rsidRDefault="005E56FD" w:rsidP="005E56FD">
            <w:pPr>
              <w:jc w:val="center"/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7980F" w14:textId="77777777" w:rsidR="005E56FD" w:rsidRPr="0006798E" w:rsidRDefault="005E56FD" w:rsidP="005E56FD">
            <w:pPr>
              <w:jc w:val="center"/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16885" w14:textId="77777777" w:rsidR="005E56FD" w:rsidRPr="0006798E" w:rsidRDefault="005E56FD" w:rsidP="005E56FD">
            <w:pPr>
              <w:jc w:val="center"/>
            </w:pP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6D77" w14:textId="77777777" w:rsidR="005E56FD" w:rsidRPr="0006798E" w:rsidRDefault="005E56FD" w:rsidP="005E56FD">
            <w:pPr>
              <w:jc w:val="center"/>
            </w:pPr>
          </w:p>
        </w:tc>
      </w:tr>
    </w:tbl>
    <w:p w14:paraId="54DCC0E7" w14:textId="77777777" w:rsidR="00DF28E3" w:rsidRDefault="00DF28E3"/>
    <w:tbl>
      <w:tblPr>
        <w:tblStyle w:val="TableGrid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382BCC" w14:paraId="63279382" w14:textId="77777777" w:rsidTr="000B0FF0">
        <w:tc>
          <w:tcPr>
            <w:tcW w:w="9341" w:type="dxa"/>
            <w:shd w:val="clear" w:color="auto" w:fill="808080" w:themeFill="background1" w:themeFillShade="80"/>
          </w:tcPr>
          <w:p w14:paraId="33E13E80" w14:textId="77777777" w:rsidR="00382BCC" w:rsidRDefault="00382BCC">
            <w:r w:rsidRPr="00226E1F">
              <w:rPr>
                <w:b/>
                <w:sz w:val="28"/>
              </w:rPr>
              <w:t>Section C</w:t>
            </w:r>
            <w:r>
              <w:rPr>
                <w:b/>
                <w:sz w:val="28"/>
              </w:rPr>
              <w:t xml:space="preserve"> </w:t>
            </w:r>
            <w:r w:rsidRPr="00382BCC">
              <w:rPr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r w:rsidRPr="00C20D99">
              <w:rPr>
                <w:sz w:val="28"/>
              </w:rPr>
              <w:t>for completion by partner</w:t>
            </w:r>
          </w:p>
        </w:tc>
      </w:tr>
    </w:tbl>
    <w:p w14:paraId="0052C85C" w14:textId="77777777" w:rsidR="00E75382" w:rsidRPr="0031372B" w:rsidRDefault="00E75382">
      <w:pPr>
        <w:rPr>
          <w:sz w:val="4"/>
          <w:szCs w:val="4"/>
        </w:rPr>
      </w:pPr>
    </w:p>
    <w:tbl>
      <w:tblPr>
        <w:tblStyle w:val="TableGrid"/>
        <w:tblW w:w="9351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22"/>
        <w:gridCol w:w="1418"/>
        <w:gridCol w:w="4990"/>
      </w:tblGrid>
      <w:tr w:rsidR="004E4103" w14:paraId="659E9F8F" w14:textId="77777777" w:rsidTr="000B0FF0">
        <w:trPr>
          <w:trHeight w:val="483"/>
        </w:trPr>
        <w:tc>
          <w:tcPr>
            <w:tcW w:w="935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D14A4" w14:textId="77777777" w:rsidR="00CB052C" w:rsidRDefault="00CB052C" w:rsidP="008C262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Student Experience and Support</w:t>
            </w:r>
          </w:p>
          <w:p w14:paraId="2AFD9523" w14:textId="77777777" w:rsidR="004E4103" w:rsidRDefault="004E4103" w:rsidP="001A6B71">
            <w:pPr>
              <w:pStyle w:val="ListParagraph"/>
              <w:ind w:left="1080"/>
              <w:rPr>
                <w:color w:val="0070C0"/>
                <w:sz w:val="20"/>
              </w:rPr>
            </w:pPr>
            <w:r w:rsidRPr="00250D83">
              <w:rPr>
                <w:color w:val="0070C0"/>
                <w:sz w:val="20"/>
              </w:rPr>
              <w:t xml:space="preserve">Please </w:t>
            </w:r>
            <w:r w:rsidR="001A6B71">
              <w:rPr>
                <w:color w:val="0070C0"/>
                <w:sz w:val="20"/>
              </w:rPr>
              <w:t>comment</w:t>
            </w:r>
            <w:r w:rsidR="00DB228E">
              <w:rPr>
                <w:color w:val="0070C0"/>
                <w:sz w:val="20"/>
              </w:rPr>
              <w:t xml:space="preserve"> on recruitment, enrolment, induction, progression</w:t>
            </w:r>
            <w:r w:rsidR="00CB052C">
              <w:rPr>
                <w:color w:val="0070C0"/>
                <w:sz w:val="20"/>
              </w:rPr>
              <w:t xml:space="preserve">, </w:t>
            </w:r>
            <w:r w:rsidRPr="00250D83">
              <w:rPr>
                <w:color w:val="0070C0"/>
                <w:sz w:val="20"/>
              </w:rPr>
              <w:t xml:space="preserve">achievement </w:t>
            </w:r>
            <w:r w:rsidR="00CB052C">
              <w:rPr>
                <w:color w:val="0070C0"/>
                <w:sz w:val="20"/>
              </w:rPr>
              <w:t xml:space="preserve">and both academic and pastoral support </w:t>
            </w:r>
            <w:r w:rsidRPr="00250D83">
              <w:rPr>
                <w:color w:val="0070C0"/>
                <w:sz w:val="20"/>
              </w:rPr>
              <w:t>of students on the programme(s).</w:t>
            </w:r>
            <w:r w:rsidR="008C2626" w:rsidRPr="00250D83">
              <w:rPr>
                <w:color w:val="0070C0"/>
                <w:sz w:val="20"/>
              </w:rPr>
              <w:t xml:space="preserve"> </w:t>
            </w:r>
          </w:p>
          <w:p w14:paraId="430F51E1" w14:textId="77777777" w:rsidR="0062187B" w:rsidRDefault="0062187B" w:rsidP="001A6B71">
            <w:pPr>
              <w:pStyle w:val="ListParagraph"/>
              <w:ind w:left="1080"/>
              <w:rPr>
                <w:color w:val="0070C0"/>
                <w:sz w:val="20"/>
              </w:rPr>
            </w:pPr>
          </w:p>
          <w:p w14:paraId="766D994A" w14:textId="11A4688A" w:rsidR="0062187B" w:rsidRDefault="0062187B" w:rsidP="001A6B71">
            <w:pPr>
              <w:pStyle w:val="ListParagraph"/>
              <w:ind w:left="1080"/>
              <w:rPr>
                <w:b/>
              </w:rPr>
            </w:pPr>
            <w:r>
              <w:rPr>
                <w:color w:val="0070C0"/>
                <w:sz w:val="20"/>
              </w:rPr>
              <w:lastRenderedPageBreak/>
              <w:t xml:space="preserve">Please make direct reference to the </w:t>
            </w:r>
            <w:r w:rsidRPr="00713697">
              <w:rPr>
                <w:color w:val="0070C0"/>
                <w:sz w:val="20"/>
              </w:rPr>
              <w:t>attached</w:t>
            </w:r>
            <w:r w:rsidRPr="00713697">
              <w:rPr>
                <w:i/>
                <w:iCs/>
                <w:color w:val="0070C0"/>
                <w:sz w:val="20"/>
              </w:rPr>
              <w:t xml:space="preserve"> </w:t>
            </w:r>
            <w:r w:rsidRPr="00713697">
              <w:rPr>
                <w:b/>
                <w:bCs/>
                <w:i/>
                <w:iCs/>
                <w:color w:val="0070C0"/>
                <w:sz w:val="20"/>
              </w:rPr>
              <w:t xml:space="preserve">Office </w:t>
            </w:r>
            <w:r w:rsidR="00713697" w:rsidRPr="00713697">
              <w:rPr>
                <w:b/>
                <w:bCs/>
                <w:i/>
                <w:iCs/>
                <w:color w:val="0070C0"/>
                <w:sz w:val="20"/>
              </w:rPr>
              <w:t>for</w:t>
            </w:r>
            <w:r w:rsidRPr="00713697">
              <w:rPr>
                <w:b/>
                <w:bCs/>
                <w:i/>
                <w:iCs/>
                <w:color w:val="0070C0"/>
                <w:sz w:val="20"/>
              </w:rPr>
              <w:t xml:space="preserve"> Students </w:t>
            </w:r>
            <w:r w:rsidR="00713697" w:rsidRPr="00713697">
              <w:rPr>
                <w:b/>
                <w:bCs/>
                <w:i/>
                <w:iCs/>
                <w:color w:val="0070C0"/>
                <w:sz w:val="20"/>
              </w:rPr>
              <w:t xml:space="preserve">(OfS) </w:t>
            </w:r>
            <w:r w:rsidRPr="00713697">
              <w:rPr>
                <w:b/>
                <w:bCs/>
                <w:i/>
                <w:iCs/>
                <w:color w:val="0070C0"/>
                <w:sz w:val="20"/>
              </w:rPr>
              <w:t>B3 metrics</w:t>
            </w:r>
            <w:r>
              <w:rPr>
                <w:color w:val="0070C0"/>
                <w:sz w:val="20"/>
              </w:rPr>
              <w:t xml:space="preserve">. Where </w:t>
            </w:r>
            <w:r w:rsidR="00713697">
              <w:rPr>
                <w:color w:val="0070C0"/>
                <w:sz w:val="20"/>
              </w:rPr>
              <w:t>areas are outside of the published threshold values, please outline the actions planned to address this.</w:t>
            </w:r>
          </w:p>
        </w:tc>
      </w:tr>
      <w:tr w:rsidR="005B0D53" w14:paraId="75A690FD" w14:textId="77777777" w:rsidTr="000B0FF0">
        <w:trPr>
          <w:trHeight w:val="507"/>
        </w:trPr>
        <w:tc>
          <w:tcPr>
            <w:tcW w:w="935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15C1C53" w14:textId="77777777" w:rsidR="005B0D53" w:rsidRDefault="005B0D53" w:rsidP="00723D4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 </w:t>
            </w:r>
          </w:p>
          <w:p w14:paraId="15B75ACC" w14:textId="77777777" w:rsidR="0006798E" w:rsidRDefault="0006798E" w:rsidP="00723D4F"/>
          <w:p w14:paraId="3622F1E4" w14:textId="77777777" w:rsidR="0006798E" w:rsidRPr="005B0D53" w:rsidRDefault="0006798E" w:rsidP="00723D4F"/>
        </w:tc>
      </w:tr>
      <w:tr w:rsidR="004E4103" w14:paraId="54437232" w14:textId="77777777" w:rsidTr="000B0FF0">
        <w:tc>
          <w:tcPr>
            <w:tcW w:w="935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153FF6" w14:textId="77777777" w:rsidR="004E4103" w:rsidRDefault="004E4103" w:rsidP="0067125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Programme Modifications</w:t>
            </w:r>
            <w:r w:rsidR="00CB052C">
              <w:rPr>
                <w:b/>
              </w:rPr>
              <w:t xml:space="preserve">, </w:t>
            </w:r>
            <w:r w:rsidR="00CB052C" w:rsidRPr="00382BCC">
              <w:rPr>
                <w:b/>
              </w:rPr>
              <w:t>Institutional, Policy or Procedural Changes</w:t>
            </w:r>
            <w:r>
              <w:br/>
            </w:r>
            <w:r w:rsidRPr="00250D83">
              <w:rPr>
                <w:color w:val="0070C0"/>
                <w:sz w:val="20"/>
              </w:rPr>
              <w:t xml:space="preserve">Please outline any </w:t>
            </w:r>
            <w:r w:rsidR="00CB052C">
              <w:rPr>
                <w:color w:val="0070C0"/>
                <w:sz w:val="20"/>
              </w:rPr>
              <w:t>modifications</w:t>
            </w:r>
            <w:r w:rsidRPr="00250D83">
              <w:rPr>
                <w:color w:val="0070C0"/>
                <w:sz w:val="20"/>
              </w:rPr>
              <w:t xml:space="preserve"> that have been made to the programmes</w:t>
            </w:r>
            <w:r w:rsidR="00671250">
              <w:rPr>
                <w:color w:val="0070C0"/>
                <w:sz w:val="20"/>
              </w:rPr>
              <w:t xml:space="preserve">, the rationale behind the modifications and the process by which they </w:t>
            </w:r>
            <w:r w:rsidRPr="00250D83">
              <w:rPr>
                <w:color w:val="0070C0"/>
                <w:sz w:val="20"/>
              </w:rPr>
              <w:t>were approved/UoL was notified.</w:t>
            </w:r>
            <w:r w:rsidR="008C2626" w:rsidRPr="00250D83">
              <w:rPr>
                <w:color w:val="0070C0"/>
                <w:sz w:val="20"/>
              </w:rPr>
              <w:t xml:space="preserve"> </w:t>
            </w:r>
            <w:r w:rsidR="00CB052C">
              <w:rPr>
                <w:color w:val="0070C0"/>
                <w:sz w:val="20"/>
              </w:rPr>
              <w:t>Also comment</w:t>
            </w:r>
            <w:r w:rsidR="00CB052C" w:rsidRPr="00250D83">
              <w:rPr>
                <w:color w:val="0070C0"/>
                <w:sz w:val="20"/>
              </w:rPr>
              <w:t xml:space="preserve"> on any changes at </w:t>
            </w:r>
            <w:r w:rsidR="00CB052C" w:rsidRPr="00CB052C">
              <w:rPr>
                <w:color w:val="0070C0"/>
                <w:sz w:val="20"/>
              </w:rPr>
              <w:t>your</w:t>
            </w:r>
            <w:r w:rsidR="00CB052C" w:rsidRPr="00250D83">
              <w:rPr>
                <w:color w:val="0070C0"/>
                <w:sz w:val="20"/>
              </w:rPr>
              <w:t xml:space="preserve"> organisation that could impact on the delivery of the arrangement and, where appropriate, any changes at UoL that</w:t>
            </w:r>
            <w:r w:rsidR="00671250">
              <w:rPr>
                <w:color w:val="0070C0"/>
                <w:sz w:val="20"/>
              </w:rPr>
              <w:t xml:space="preserve"> may</w:t>
            </w:r>
            <w:r w:rsidR="00CB052C" w:rsidRPr="00250D83">
              <w:rPr>
                <w:color w:val="0070C0"/>
                <w:sz w:val="20"/>
              </w:rPr>
              <w:t xml:space="preserve"> affect the arrangement.</w:t>
            </w:r>
          </w:p>
        </w:tc>
      </w:tr>
      <w:tr w:rsidR="004E4103" w14:paraId="242F4813" w14:textId="77777777" w:rsidTr="000B0FF0">
        <w:tc>
          <w:tcPr>
            <w:tcW w:w="9351" w:type="dxa"/>
            <w:gridSpan w:val="4"/>
            <w:tcBorders>
              <w:right w:val="single" w:sz="4" w:space="0" w:color="auto"/>
            </w:tcBorders>
          </w:tcPr>
          <w:p w14:paraId="3A80B9FD" w14:textId="77777777" w:rsidR="004E4103" w:rsidRPr="00264740" w:rsidRDefault="004E4103" w:rsidP="00E471F5">
            <w:pPr>
              <w:rPr>
                <w:sz w:val="20"/>
              </w:rPr>
            </w:pPr>
          </w:p>
          <w:p w14:paraId="776BDFDF" w14:textId="77777777" w:rsidR="00DF6022" w:rsidRDefault="00DF6022" w:rsidP="00E471F5">
            <w:pPr>
              <w:rPr>
                <w:sz w:val="20"/>
              </w:rPr>
            </w:pPr>
          </w:p>
          <w:p w14:paraId="00785A5D" w14:textId="77777777" w:rsidR="00296497" w:rsidRPr="00264740" w:rsidRDefault="00296497" w:rsidP="00E471F5">
            <w:pPr>
              <w:rPr>
                <w:sz w:val="20"/>
              </w:rPr>
            </w:pPr>
          </w:p>
        </w:tc>
      </w:tr>
      <w:tr w:rsidR="004E4103" w14:paraId="4C853439" w14:textId="77777777" w:rsidTr="000B0FF0">
        <w:tc>
          <w:tcPr>
            <w:tcW w:w="935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ECD3C6" w14:textId="77777777" w:rsidR="004E4103" w:rsidRPr="00382BCC" w:rsidRDefault="004E4103" w:rsidP="0067125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82BCC">
              <w:rPr>
                <w:b/>
              </w:rPr>
              <w:t>Good Practice</w:t>
            </w:r>
            <w:r>
              <w:br/>
            </w:r>
            <w:r w:rsidRPr="00250D83">
              <w:rPr>
                <w:color w:val="0070C0"/>
                <w:sz w:val="20"/>
              </w:rPr>
              <w:t xml:space="preserve">Please highlight </w:t>
            </w:r>
            <w:r w:rsidR="00E86066" w:rsidRPr="00E86066">
              <w:rPr>
                <w:b/>
                <w:color w:val="0070C0"/>
                <w:sz w:val="20"/>
              </w:rPr>
              <w:t>at least</w:t>
            </w:r>
            <w:r w:rsidR="00E86066">
              <w:rPr>
                <w:color w:val="0070C0"/>
                <w:sz w:val="20"/>
              </w:rPr>
              <w:t xml:space="preserve"> </w:t>
            </w:r>
            <w:r w:rsidR="00671250" w:rsidRPr="00671250">
              <w:rPr>
                <w:b/>
                <w:color w:val="0070C0"/>
                <w:sz w:val="20"/>
              </w:rPr>
              <w:t>three</w:t>
            </w:r>
            <w:r w:rsidRPr="00250D83">
              <w:rPr>
                <w:color w:val="0070C0"/>
                <w:sz w:val="20"/>
              </w:rPr>
              <w:t xml:space="preserve"> areas of good practice or particular success </w:t>
            </w:r>
            <w:r w:rsidR="004B1487" w:rsidRPr="00250D83">
              <w:rPr>
                <w:color w:val="0070C0"/>
                <w:sz w:val="20"/>
              </w:rPr>
              <w:t xml:space="preserve">specifically in relation </w:t>
            </w:r>
            <w:r w:rsidRPr="00250D83">
              <w:rPr>
                <w:color w:val="0070C0"/>
                <w:sz w:val="20"/>
              </w:rPr>
              <w:t>to the partnership or programmes covered by this report.</w:t>
            </w:r>
            <w:r w:rsidR="00E86066">
              <w:rPr>
                <w:color w:val="0070C0"/>
                <w:sz w:val="20"/>
              </w:rPr>
              <w:t xml:space="preserve"> Add further rows where required.</w:t>
            </w:r>
          </w:p>
        </w:tc>
      </w:tr>
      <w:tr w:rsidR="00671250" w14:paraId="416C6492" w14:textId="77777777" w:rsidTr="000B0FF0">
        <w:trPr>
          <w:trHeight w:val="325"/>
        </w:trPr>
        <w:tc>
          <w:tcPr>
            <w:tcW w:w="421" w:type="dxa"/>
            <w:tcBorders>
              <w:right w:val="single" w:sz="4" w:space="0" w:color="auto"/>
            </w:tcBorders>
          </w:tcPr>
          <w:p w14:paraId="2D315669" w14:textId="77777777" w:rsidR="00671250" w:rsidRPr="00264740" w:rsidRDefault="00671250" w:rsidP="00E471F5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</w:tcPr>
          <w:p w14:paraId="58CCBC9B" w14:textId="77777777" w:rsidR="00671250" w:rsidRPr="00264740" w:rsidRDefault="00671250" w:rsidP="00E471F5">
            <w:pPr>
              <w:rPr>
                <w:sz w:val="20"/>
              </w:rPr>
            </w:pPr>
          </w:p>
        </w:tc>
      </w:tr>
      <w:tr w:rsidR="00671250" w14:paraId="1251484F" w14:textId="77777777" w:rsidTr="000B0FF0">
        <w:trPr>
          <w:trHeight w:val="325"/>
        </w:trPr>
        <w:tc>
          <w:tcPr>
            <w:tcW w:w="421" w:type="dxa"/>
            <w:tcBorders>
              <w:right w:val="single" w:sz="4" w:space="0" w:color="auto"/>
            </w:tcBorders>
          </w:tcPr>
          <w:p w14:paraId="765AFBD8" w14:textId="77777777" w:rsidR="00671250" w:rsidRDefault="00671250" w:rsidP="00E471F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2.</w:t>
            </w: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</w:tcPr>
          <w:p w14:paraId="1B7C8043" w14:textId="77777777" w:rsidR="00671250" w:rsidRDefault="00671250" w:rsidP="00E471F5">
            <w:pPr>
              <w:rPr>
                <w:bCs/>
                <w:sz w:val="20"/>
              </w:rPr>
            </w:pPr>
          </w:p>
        </w:tc>
      </w:tr>
      <w:tr w:rsidR="00671250" w14:paraId="370D9512" w14:textId="77777777" w:rsidTr="000B0FF0">
        <w:trPr>
          <w:trHeight w:val="325"/>
        </w:trPr>
        <w:tc>
          <w:tcPr>
            <w:tcW w:w="421" w:type="dxa"/>
            <w:tcBorders>
              <w:right w:val="single" w:sz="4" w:space="0" w:color="auto"/>
            </w:tcBorders>
          </w:tcPr>
          <w:p w14:paraId="534FBA7E" w14:textId="77777777" w:rsidR="00671250" w:rsidRDefault="00671250" w:rsidP="00E471F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3.</w:t>
            </w: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</w:tcPr>
          <w:p w14:paraId="34B24BAA" w14:textId="77777777" w:rsidR="00671250" w:rsidRDefault="00671250" w:rsidP="00E471F5">
            <w:pPr>
              <w:rPr>
                <w:bCs/>
                <w:sz w:val="20"/>
              </w:rPr>
            </w:pPr>
          </w:p>
        </w:tc>
      </w:tr>
      <w:tr w:rsidR="00E86066" w14:paraId="70E9F747" w14:textId="77777777" w:rsidTr="000B0FF0">
        <w:trPr>
          <w:trHeight w:val="325"/>
        </w:trPr>
        <w:tc>
          <w:tcPr>
            <w:tcW w:w="421" w:type="dxa"/>
            <w:tcBorders>
              <w:right w:val="single" w:sz="4" w:space="0" w:color="auto"/>
            </w:tcBorders>
          </w:tcPr>
          <w:p w14:paraId="1F1CA4FD" w14:textId="77777777" w:rsidR="00E86066" w:rsidRDefault="00E86066" w:rsidP="00E471F5">
            <w:pPr>
              <w:rPr>
                <w:bCs/>
                <w:sz w:val="20"/>
              </w:rPr>
            </w:pP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</w:tcPr>
          <w:p w14:paraId="28F24265" w14:textId="77777777" w:rsidR="00E86066" w:rsidRDefault="00E86066" w:rsidP="00E471F5">
            <w:pPr>
              <w:rPr>
                <w:bCs/>
                <w:sz w:val="20"/>
              </w:rPr>
            </w:pPr>
          </w:p>
        </w:tc>
      </w:tr>
      <w:tr w:rsidR="004E4103" w14:paraId="1EC1A890" w14:textId="77777777" w:rsidTr="000B0FF0">
        <w:tc>
          <w:tcPr>
            <w:tcW w:w="935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AC04FC9" w14:textId="71DF112A" w:rsidR="004E4103" w:rsidRPr="00382BCC" w:rsidRDefault="000D1A59" w:rsidP="006A354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Issues/Areas of Concern/Complaints or Appeals</w:t>
            </w:r>
            <w:r w:rsidR="004E4103">
              <w:br/>
            </w:r>
            <w:r w:rsidR="004E4103" w:rsidRPr="00250D83">
              <w:rPr>
                <w:color w:val="0070C0"/>
                <w:sz w:val="20"/>
              </w:rPr>
              <w:t xml:space="preserve">Please reflect on </w:t>
            </w:r>
            <w:r w:rsidR="00E86066" w:rsidRPr="00E86066">
              <w:rPr>
                <w:b/>
                <w:color w:val="0070C0"/>
                <w:sz w:val="20"/>
              </w:rPr>
              <w:t>at least</w:t>
            </w:r>
            <w:r w:rsidR="00E86066">
              <w:rPr>
                <w:color w:val="0070C0"/>
                <w:sz w:val="20"/>
              </w:rPr>
              <w:t xml:space="preserve"> </w:t>
            </w:r>
            <w:r w:rsidR="00671250" w:rsidRPr="00671250">
              <w:rPr>
                <w:b/>
                <w:color w:val="0070C0"/>
                <w:sz w:val="20"/>
              </w:rPr>
              <w:t>three</w:t>
            </w:r>
            <w:r w:rsidR="004E4103" w:rsidRPr="00250D83">
              <w:rPr>
                <w:color w:val="0070C0"/>
                <w:sz w:val="20"/>
              </w:rPr>
              <w:t xml:space="preserve"> issues, problems or areas of concern in relation to the arrangement during </w:t>
            </w:r>
            <w:r w:rsidR="000771D6">
              <w:rPr>
                <w:color w:val="0070C0"/>
                <w:sz w:val="20"/>
              </w:rPr>
              <w:t>2023-24</w:t>
            </w:r>
            <w:r w:rsidR="00D94E4B" w:rsidRPr="00250D83">
              <w:rPr>
                <w:color w:val="0070C0"/>
                <w:sz w:val="20"/>
              </w:rPr>
              <w:t>,</w:t>
            </w:r>
            <w:r w:rsidR="004E4103" w:rsidRPr="00250D83">
              <w:rPr>
                <w:color w:val="0070C0"/>
                <w:sz w:val="20"/>
              </w:rPr>
              <w:t xml:space="preserve"> detailing how they were resolved, or what actions will be taken to address them for future cohorts</w:t>
            </w:r>
            <w:r w:rsidR="007D7D5F" w:rsidRPr="007D7D5F">
              <w:rPr>
                <w:color w:val="0070C0"/>
                <w:sz w:val="20"/>
              </w:rPr>
              <w:t>. Please include a summary of any complaints or academic appeals, and their eventual outcomes</w:t>
            </w:r>
            <w:r w:rsidR="007D7D5F">
              <w:rPr>
                <w:color w:val="0070C0"/>
                <w:sz w:val="20"/>
              </w:rPr>
              <w:t xml:space="preserve"> and add </w:t>
            </w:r>
            <w:r w:rsidR="00E86066">
              <w:rPr>
                <w:color w:val="0070C0"/>
                <w:sz w:val="20"/>
              </w:rPr>
              <w:t>further rows where required.</w:t>
            </w:r>
          </w:p>
        </w:tc>
      </w:tr>
      <w:tr w:rsidR="00671250" w14:paraId="236FADFA" w14:textId="77777777" w:rsidTr="000B0FF0">
        <w:trPr>
          <w:trHeight w:val="26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066C6E4A" w14:textId="77777777" w:rsidR="00671250" w:rsidRPr="00671250" w:rsidRDefault="00671250" w:rsidP="0006798E">
            <w:r w:rsidRPr="00671250">
              <w:rPr>
                <w:sz w:val="20"/>
              </w:rPr>
              <w:t>1.</w:t>
            </w: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8CFB56C" w14:textId="77777777" w:rsidR="00671250" w:rsidRPr="00671250" w:rsidRDefault="00671250" w:rsidP="0006798E"/>
        </w:tc>
      </w:tr>
      <w:tr w:rsidR="00671250" w14:paraId="7A1A89EE" w14:textId="77777777" w:rsidTr="000B0FF0">
        <w:trPr>
          <w:trHeight w:val="26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0E721D13" w14:textId="77777777" w:rsidR="00671250" w:rsidRDefault="00671250" w:rsidP="000679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2.</w:t>
            </w: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AD21FCB" w14:textId="77777777" w:rsidR="00671250" w:rsidRDefault="00671250" w:rsidP="0006798E">
            <w:pPr>
              <w:rPr>
                <w:bCs/>
                <w:sz w:val="20"/>
              </w:rPr>
            </w:pPr>
          </w:p>
        </w:tc>
      </w:tr>
      <w:tr w:rsidR="00671250" w14:paraId="4A66BA2E" w14:textId="77777777" w:rsidTr="000B0FF0">
        <w:trPr>
          <w:trHeight w:val="26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672A71D6" w14:textId="77777777" w:rsidR="00671250" w:rsidRDefault="00671250" w:rsidP="0006798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3.</w:t>
            </w: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25DFAAD" w14:textId="77777777" w:rsidR="00671250" w:rsidRDefault="00671250" w:rsidP="0006798E">
            <w:pPr>
              <w:rPr>
                <w:bCs/>
                <w:sz w:val="20"/>
              </w:rPr>
            </w:pPr>
          </w:p>
        </w:tc>
      </w:tr>
      <w:tr w:rsidR="00E86066" w14:paraId="4CC7C1AC" w14:textId="77777777" w:rsidTr="000B0FF0">
        <w:trPr>
          <w:trHeight w:val="26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14:paraId="62014FCD" w14:textId="77777777" w:rsidR="00E86066" w:rsidRDefault="00E86066" w:rsidP="0006798E">
            <w:pPr>
              <w:rPr>
                <w:bCs/>
                <w:sz w:val="20"/>
              </w:rPr>
            </w:pP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75F4430" w14:textId="77777777" w:rsidR="00E86066" w:rsidRDefault="00E86066" w:rsidP="0006798E">
            <w:pPr>
              <w:rPr>
                <w:bCs/>
                <w:sz w:val="20"/>
              </w:rPr>
            </w:pPr>
          </w:p>
        </w:tc>
      </w:tr>
      <w:tr w:rsidR="004E4103" w14:paraId="78A7631E" w14:textId="77777777" w:rsidTr="000B0FF0">
        <w:tc>
          <w:tcPr>
            <w:tcW w:w="935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5DD454" w14:textId="423DB04A" w:rsidR="004E4103" w:rsidRPr="00111BC3" w:rsidRDefault="004E4103" w:rsidP="006A354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11BC3">
              <w:rPr>
                <w:b/>
              </w:rPr>
              <w:t>Facilities and Resources</w:t>
            </w:r>
            <w:r w:rsidR="00DB228E">
              <w:rPr>
                <w:b/>
              </w:rPr>
              <w:t>, including Staff Resources</w:t>
            </w:r>
            <w:r w:rsidRPr="00111BC3">
              <w:rPr>
                <w:b/>
              </w:rPr>
              <w:br/>
            </w:r>
            <w:r w:rsidR="00DB228E" w:rsidRPr="00111BC3">
              <w:rPr>
                <w:color w:val="0070C0"/>
                <w:sz w:val="20"/>
              </w:rPr>
              <w:t>Please reflect on the fa</w:t>
            </w:r>
            <w:r w:rsidR="00DB228E">
              <w:rPr>
                <w:color w:val="0070C0"/>
                <w:sz w:val="20"/>
              </w:rPr>
              <w:t xml:space="preserve">cilities and resources available and </w:t>
            </w:r>
            <w:r w:rsidRPr="00111BC3">
              <w:rPr>
                <w:color w:val="0070C0"/>
                <w:sz w:val="20"/>
              </w:rPr>
              <w:t xml:space="preserve">comment on the staffing levels and any relevant staff development activity undertaken during </w:t>
            </w:r>
            <w:r w:rsidR="000771D6">
              <w:rPr>
                <w:color w:val="0070C0"/>
                <w:sz w:val="20"/>
              </w:rPr>
              <w:t>2023-24</w:t>
            </w:r>
            <w:r w:rsidRPr="00111BC3">
              <w:rPr>
                <w:color w:val="0070C0"/>
                <w:sz w:val="20"/>
              </w:rPr>
              <w:t xml:space="preserve">, as well as your institutional Peer Review Policy. </w:t>
            </w:r>
          </w:p>
        </w:tc>
      </w:tr>
      <w:tr w:rsidR="004E4103" w14:paraId="4D396B1F" w14:textId="77777777" w:rsidTr="000B0FF0">
        <w:tc>
          <w:tcPr>
            <w:tcW w:w="9351" w:type="dxa"/>
            <w:gridSpan w:val="4"/>
            <w:tcBorders>
              <w:right w:val="single" w:sz="4" w:space="0" w:color="auto"/>
            </w:tcBorders>
          </w:tcPr>
          <w:p w14:paraId="4892767A" w14:textId="77777777" w:rsidR="00DF6022" w:rsidRDefault="00DF6022" w:rsidP="0006798E">
            <w:pPr>
              <w:rPr>
                <w:sz w:val="20"/>
              </w:rPr>
            </w:pPr>
          </w:p>
          <w:p w14:paraId="35D7F479" w14:textId="77777777" w:rsidR="0006798E" w:rsidRDefault="0006798E" w:rsidP="0006798E">
            <w:pPr>
              <w:rPr>
                <w:sz w:val="20"/>
              </w:rPr>
            </w:pPr>
          </w:p>
          <w:p w14:paraId="38CA8ABE" w14:textId="77777777" w:rsidR="0006798E" w:rsidRPr="00264740" w:rsidRDefault="0006798E" w:rsidP="0006798E">
            <w:pPr>
              <w:rPr>
                <w:sz w:val="20"/>
              </w:rPr>
            </w:pPr>
          </w:p>
        </w:tc>
      </w:tr>
      <w:tr w:rsidR="004E4103" w14:paraId="6559B19B" w14:textId="77777777" w:rsidTr="000B0FF0">
        <w:tc>
          <w:tcPr>
            <w:tcW w:w="935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CF64C5" w14:textId="77777777" w:rsidR="004E4103" w:rsidRPr="00FC0E7D" w:rsidRDefault="00671250" w:rsidP="0067125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Communication</w:t>
            </w:r>
            <w:r w:rsidR="004E4103">
              <w:br/>
            </w:r>
            <w:r w:rsidR="004E4103" w:rsidRPr="00250D83">
              <w:rPr>
                <w:color w:val="0070C0"/>
                <w:sz w:val="20"/>
              </w:rPr>
              <w:t>Please comment of the</w:t>
            </w:r>
            <w:r>
              <w:rPr>
                <w:color w:val="0070C0"/>
                <w:sz w:val="20"/>
              </w:rPr>
              <w:t xml:space="preserve"> mechanisms</w:t>
            </w:r>
            <w:r w:rsidR="004E4103" w:rsidRPr="00250D83">
              <w:rPr>
                <w:color w:val="0070C0"/>
                <w:sz w:val="20"/>
              </w:rPr>
              <w:t xml:space="preserve"> </w:t>
            </w:r>
            <w:r>
              <w:rPr>
                <w:color w:val="0070C0"/>
                <w:sz w:val="20"/>
              </w:rPr>
              <w:t>for</w:t>
            </w:r>
            <w:r w:rsidR="004E4103" w:rsidRPr="00250D83">
              <w:rPr>
                <w:color w:val="0070C0"/>
                <w:sz w:val="20"/>
              </w:rPr>
              <w:t xml:space="preserve"> </w:t>
            </w:r>
            <w:r>
              <w:rPr>
                <w:color w:val="0070C0"/>
                <w:sz w:val="20"/>
              </w:rPr>
              <w:t xml:space="preserve">communication between the institutions and the </w:t>
            </w:r>
            <w:r w:rsidRPr="00250D83">
              <w:rPr>
                <w:color w:val="0070C0"/>
                <w:sz w:val="20"/>
              </w:rPr>
              <w:t>effectiveness</w:t>
            </w:r>
            <w:r>
              <w:rPr>
                <w:color w:val="0070C0"/>
                <w:sz w:val="20"/>
              </w:rPr>
              <w:t xml:space="preserve"> of these. Refer to the</w:t>
            </w:r>
            <w:r w:rsidR="004E4103" w:rsidRPr="00250D83">
              <w:rPr>
                <w:color w:val="0070C0"/>
                <w:sz w:val="20"/>
              </w:rPr>
              <w:t xml:space="preserve"> Joint Liaison </w:t>
            </w:r>
            <w:r>
              <w:rPr>
                <w:color w:val="0070C0"/>
                <w:sz w:val="20"/>
              </w:rPr>
              <w:t>Group (JLG) where applicable, and to any other meetings or committees that help to maintain oversight of the arrangement.</w:t>
            </w:r>
          </w:p>
        </w:tc>
      </w:tr>
      <w:tr w:rsidR="004E4103" w14:paraId="37AA6DC0" w14:textId="77777777" w:rsidTr="000B0FF0">
        <w:tc>
          <w:tcPr>
            <w:tcW w:w="935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CFF718F" w14:textId="77777777" w:rsidR="004E4103" w:rsidRDefault="004E4103" w:rsidP="0006798E">
            <w:pPr>
              <w:rPr>
                <w:bCs/>
                <w:sz w:val="20"/>
              </w:rPr>
            </w:pPr>
          </w:p>
          <w:p w14:paraId="2EB44428" w14:textId="77777777" w:rsidR="0006798E" w:rsidRDefault="0006798E" w:rsidP="0006798E">
            <w:pPr>
              <w:rPr>
                <w:sz w:val="20"/>
              </w:rPr>
            </w:pPr>
          </w:p>
          <w:p w14:paraId="54A777C4" w14:textId="77777777" w:rsidR="0006798E" w:rsidRPr="00264740" w:rsidRDefault="0006798E" w:rsidP="0006798E">
            <w:pPr>
              <w:rPr>
                <w:sz w:val="20"/>
              </w:rPr>
            </w:pPr>
          </w:p>
        </w:tc>
      </w:tr>
      <w:tr w:rsidR="004E4103" w14:paraId="2B30C6C9" w14:textId="77777777" w:rsidTr="000B0FF0">
        <w:tc>
          <w:tcPr>
            <w:tcW w:w="935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412689" w14:textId="77777777" w:rsidR="004E4103" w:rsidRPr="00C33AF3" w:rsidRDefault="004E4103" w:rsidP="00EB56B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33AF3">
              <w:rPr>
                <w:b/>
              </w:rPr>
              <w:t xml:space="preserve">External Examiner Reports </w:t>
            </w:r>
          </w:p>
          <w:p w14:paraId="7E7009B1" w14:textId="77777777" w:rsidR="004E4103" w:rsidRPr="00C2079B" w:rsidRDefault="004E4103" w:rsidP="00C2079B">
            <w:pPr>
              <w:pStyle w:val="ListParagraph"/>
              <w:ind w:left="1080"/>
              <w:rPr>
                <w:b/>
              </w:rPr>
            </w:pPr>
            <w:r w:rsidRPr="00250D83">
              <w:rPr>
                <w:color w:val="0070C0"/>
                <w:sz w:val="20"/>
              </w:rPr>
              <w:t xml:space="preserve">Please provide </w:t>
            </w:r>
            <w:r w:rsidR="00CC3033" w:rsidRPr="00250D83">
              <w:rPr>
                <w:color w:val="0070C0"/>
                <w:sz w:val="20"/>
              </w:rPr>
              <w:t>a summary</w:t>
            </w:r>
            <w:r w:rsidRPr="00250D83">
              <w:rPr>
                <w:color w:val="0070C0"/>
                <w:sz w:val="20"/>
              </w:rPr>
              <w:t xml:space="preserve"> </w:t>
            </w:r>
            <w:r w:rsidR="00CC3033" w:rsidRPr="00250D83">
              <w:rPr>
                <w:color w:val="0070C0"/>
                <w:sz w:val="20"/>
              </w:rPr>
              <w:t>of the</w:t>
            </w:r>
            <w:r w:rsidRPr="00250D83">
              <w:rPr>
                <w:color w:val="0070C0"/>
                <w:sz w:val="20"/>
              </w:rPr>
              <w:t xml:space="preserve"> External Examiner Report(s) and</w:t>
            </w:r>
            <w:r w:rsidR="00C2079B">
              <w:rPr>
                <w:color w:val="0070C0"/>
                <w:sz w:val="20"/>
              </w:rPr>
              <w:t xml:space="preserve"> </w:t>
            </w:r>
            <w:r w:rsidRPr="00C2079B">
              <w:rPr>
                <w:color w:val="0070C0"/>
                <w:sz w:val="20"/>
              </w:rPr>
              <w:t xml:space="preserve">Departmental </w:t>
            </w:r>
            <w:proofErr w:type="gramStart"/>
            <w:r w:rsidRPr="00C2079B">
              <w:rPr>
                <w:color w:val="0070C0"/>
                <w:sz w:val="20"/>
              </w:rPr>
              <w:t xml:space="preserve">responses, </w:t>
            </w:r>
            <w:r w:rsidR="00CC3033" w:rsidRPr="00C2079B">
              <w:rPr>
                <w:color w:val="0070C0"/>
                <w:sz w:val="20"/>
              </w:rPr>
              <w:t>and</w:t>
            </w:r>
            <w:proofErr w:type="gramEnd"/>
            <w:r w:rsidR="00CC3033" w:rsidRPr="00C2079B">
              <w:rPr>
                <w:color w:val="0070C0"/>
                <w:sz w:val="20"/>
              </w:rPr>
              <w:t xml:space="preserve"> attach the relevant reports. </w:t>
            </w:r>
            <w:r w:rsidRPr="00C2079B">
              <w:rPr>
                <w:color w:val="0070C0"/>
                <w:sz w:val="20"/>
              </w:rPr>
              <w:t>.</w:t>
            </w:r>
          </w:p>
        </w:tc>
      </w:tr>
      <w:tr w:rsidR="004E4103" w14:paraId="44A94058" w14:textId="77777777" w:rsidTr="000B0FF0">
        <w:tc>
          <w:tcPr>
            <w:tcW w:w="935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946CDB0" w14:textId="77777777" w:rsidR="004E4103" w:rsidRPr="00C94646" w:rsidRDefault="004E4103" w:rsidP="00C94646">
            <w:pPr>
              <w:rPr>
                <w:sz w:val="20"/>
              </w:rPr>
            </w:pPr>
          </w:p>
          <w:p w14:paraId="7C4D830B" w14:textId="77777777" w:rsidR="004E4103" w:rsidRPr="00264740" w:rsidRDefault="004E4103" w:rsidP="004D0E5B">
            <w:pPr>
              <w:pStyle w:val="ListParagraph"/>
              <w:ind w:left="1080"/>
              <w:rPr>
                <w:sz w:val="20"/>
              </w:rPr>
            </w:pPr>
          </w:p>
        </w:tc>
      </w:tr>
      <w:tr w:rsidR="004E71CD" w14:paraId="331FD801" w14:textId="77777777" w:rsidTr="000B0FF0">
        <w:tc>
          <w:tcPr>
            <w:tcW w:w="935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1659D8" w14:textId="77777777" w:rsidR="004E71CD" w:rsidRPr="00BD67D7" w:rsidRDefault="004E71CD" w:rsidP="00BD67D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BD67D7">
              <w:rPr>
                <w:b/>
              </w:rPr>
              <w:t xml:space="preserve">Student Feedback </w:t>
            </w:r>
          </w:p>
          <w:p w14:paraId="70818031" w14:textId="77777777" w:rsidR="004E71CD" w:rsidRPr="00BD67D7" w:rsidRDefault="004E71CD" w:rsidP="00BD67D7">
            <w:pPr>
              <w:pStyle w:val="ListParagraph"/>
              <w:ind w:left="1080"/>
              <w:rPr>
                <w:sz w:val="20"/>
              </w:rPr>
            </w:pPr>
            <w:r w:rsidRPr="008D4AE7">
              <w:rPr>
                <w:color w:val="0070C0"/>
                <w:sz w:val="20"/>
              </w:rPr>
              <w:lastRenderedPageBreak/>
              <w:t>Please provide a summary of feedback received from your internal student evaluation mechanisms.</w:t>
            </w:r>
          </w:p>
        </w:tc>
      </w:tr>
      <w:tr w:rsidR="004E71CD" w14:paraId="49285EB7" w14:textId="77777777" w:rsidTr="000B0FF0">
        <w:tc>
          <w:tcPr>
            <w:tcW w:w="935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7AE701C" w14:textId="77777777" w:rsidR="004E71CD" w:rsidRDefault="004E71CD" w:rsidP="0006798E">
            <w:pPr>
              <w:rPr>
                <w:sz w:val="20"/>
              </w:rPr>
            </w:pPr>
          </w:p>
          <w:p w14:paraId="2A0FC288" w14:textId="77777777" w:rsidR="0006798E" w:rsidRDefault="0006798E" w:rsidP="0006798E">
            <w:pPr>
              <w:rPr>
                <w:sz w:val="20"/>
              </w:rPr>
            </w:pPr>
          </w:p>
          <w:p w14:paraId="39A6A583" w14:textId="77777777" w:rsidR="0006798E" w:rsidRPr="00C94646" w:rsidRDefault="0006798E" w:rsidP="0006798E">
            <w:pPr>
              <w:rPr>
                <w:sz w:val="20"/>
              </w:rPr>
            </w:pPr>
          </w:p>
        </w:tc>
      </w:tr>
      <w:tr w:rsidR="00E54FE6" w14:paraId="565B3340" w14:textId="77777777" w:rsidTr="000B0FF0">
        <w:tc>
          <w:tcPr>
            <w:tcW w:w="935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C6814D" w14:textId="77777777" w:rsidR="00E54FE6" w:rsidRPr="00E54FE6" w:rsidRDefault="00E54FE6" w:rsidP="00E54FE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54FE6">
              <w:rPr>
                <w:b/>
              </w:rPr>
              <w:t>The Prevent Duty and Safeguarding</w:t>
            </w:r>
            <w:r w:rsidRPr="00E54FE6">
              <w:rPr>
                <w:b/>
              </w:rPr>
              <w:br/>
            </w:r>
            <w:r w:rsidRPr="00E54FE6">
              <w:rPr>
                <w:color w:val="0070C0"/>
                <w:sz w:val="20"/>
              </w:rPr>
              <w:t>Please provide evidence of your compliance with HEFCE’s Prevent monitoring requirements (e.g. outcome letter following initial submission or annual report)</w:t>
            </w:r>
          </w:p>
        </w:tc>
      </w:tr>
      <w:tr w:rsidR="00E54FE6" w14:paraId="27134AF7" w14:textId="77777777" w:rsidTr="000B0FF0">
        <w:tc>
          <w:tcPr>
            <w:tcW w:w="935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3C9F4A5" w14:textId="77777777" w:rsidR="00E54FE6" w:rsidRDefault="00E54FE6" w:rsidP="0006798E">
            <w:pPr>
              <w:rPr>
                <w:sz w:val="20"/>
              </w:rPr>
            </w:pPr>
          </w:p>
          <w:p w14:paraId="75BB21F9" w14:textId="77777777" w:rsidR="00E54FE6" w:rsidRDefault="00E54FE6" w:rsidP="0006798E">
            <w:pPr>
              <w:rPr>
                <w:sz w:val="20"/>
              </w:rPr>
            </w:pPr>
          </w:p>
        </w:tc>
      </w:tr>
      <w:tr w:rsidR="004E4103" w14:paraId="140FEA7F" w14:textId="77777777" w:rsidTr="000B0FF0">
        <w:tc>
          <w:tcPr>
            <w:tcW w:w="935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2FA2CC" w14:textId="77777777" w:rsidR="004E4103" w:rsidRDefault="004E4103" w:rsidP="00E54FE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University Documentation</w:t>
            </w:r>
          </w:p>
          <w:p w14:paraId="00854760" w14:textId="77777777" w:rsidR="004E4103" w:rsidRDefault="004E4103" w:rsidP="001952BA">
            <w:pPr>
              <w:pStyle w:val="ListParagraph"/>
              <w:ind w:left="1080"/>
              <w:rPr>
                <w:b/>
              </w:rPr>
            </w:pPr>
            <w:r w:rsidRPr="00250D83">
              <w:rPr>
                <w:color w:val="0070C0"/>
                <w:sz w:val="20"/>
              </w:rPr>
              <w:t>Where applicable, please confirm receipt of the following, and comment on any issues with compliance.</w:t>
            </w:r>
          </w:p>
        </w:tc>
      </w:tr>
      <w:tr w:rsidR="00DF6022" w14:paraId="75171057" w14:textId="77777777" w:rsidTr="000B0FF0">
        <w:trPr>
          <w:trHeight w:val="139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41A3BB97" w14:textId="77777777" w:rsidR="00DF6022" w:rsidRPr="00D10D2B" w:rsidRDefault="00DF6022" w:rsidP="00D10D2B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16070B3" w14:textId="77777777" w:rsidR="00DF6022" w:rsidRPr="00D10D2B" w:rsidRDefault="00DF6022" w:rsidP="00C84FBE">
            <w:pPr>
              <w:rPr>
                <w:b/>
              </w:rPr>
            </w:pPr>
            <w:r w:rsidRPr="00D10D2B">
              <w:rPr>
                <w:b/>
              </w:rPr>
              <w:t>Received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14:paraId="2BD06748" w14:textId="77777777" w:rsidR="00DF6022" w:rsidRPr="00D10D2B" w:rsidRDefault="00DF6022" w:rsidP="00C84FBE">
            <w:pPr>
              <w:rPr>
                <w:b/>
              </w:rPr>
            </w:pPr>
            <w:r w:rsidRPr="00D10D2B">
              <w:rPr>
                <w:b/>
              </w:rPr>
              <w:t>Comment</w:t>
            </w:r>
          </w:p>
        </w:tc>
      </w:tr>
      <w:tr w:rsidR="00DF6022" w14:paraId="3DDF4A86" w14:textId="77777777" w:rsidTr="000B0FF0">
        <w:trPr>
          <w:trHeight w:val="139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10DADBFC" w14:textId="77777777" w:rsidR="00DF6022" w:rsidRDefault="00DF6022" w:rsidP="00D10D2B">
            <w:r w:rsidRPr="00DF6022">
              <w:rPr>
                <w:sz w:val="20"/>
              </w:rPr>
              <w:t>Code of Practice on Assessment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3736081F" w14:textId="77777777" w:rsidR="00DF6022" w:rsidRPr="00DF6022" w:rsidRDefault="00DF6022" w:rsidP="00C84FBE">
            <w:pPr>
              <w:rPr>
                <w:sz w:val="20"/>
              </w:rPr>
            </w:pPr>
            <w:r w:rsidRPr="00DF6022">
              <w:rPr>
                <w:sz w:val="20"/>
              </w:rPr>
              <w:t>YES/NO/NA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14:paraId="2EE2623B" w14:textId="77777777" w:rsidR="00DF6022" w:rsidRPr="00264740" w:rsidRDefault="00DF6022" w:rsidP="00C84FBE">
            <w:pPr>
              <w:rPr>
                <w:sz w:val="20"/>
              </w:rPr>
            </w:pPr>
          </w:p>
        </w:tc>
      </w:tr>
      <w:tr w:rsidR="00DF6022" w14:paraId="5461834E" w14:textId="77777777" w:rsidTr="000B0FF0">
        <w:trPr>
          <w:trHeight w:val="136"/>
        </w:trPr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3A3ACF65" w14:textId="77777777" w:rsidR="00DF6022" w:rsidRDefault="00DF6022" w:rsidP="00C84FBE">
            <w:r w:rsidRPr="00DF6022">
              <w:rPr>
                <w:sz w:val="20"/>
              </w:rPr>
              <w:t>Policy on Student Representation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7D3331ED" w14:textId="77777777" w:rsidR="00DF6022" w:rsidRPr="00DF6022" w:rsidRDefault="00DF6022" w:rsidP="00C84FBE">
            <w:pPr>
              <w:rPr>
                <w:sz w:val="20"/>
              </w:rPr>
            </w:pPr>
            <w:r w:rsidRPr="00DF6022">
              <w:rPr>
                <w:sz w:val="20"/>
              </w:rPr>
              <w:t>YES/NO/NA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14:paraId="300F41F1" w14:textId="77777777" w:rsidR="00DF6022" w:rsidRPr="00264740" w:rsidRDefault="00DF6022" w:rsidP="00C84FBE">
            <w:pPr>
              <w:rPr>
                <w:sz w:val="20"/>
              </w:rPr>
            </w:pPr>
          </w:p>
        </w:tc>
      </w:tr>
    </w:tbl>
    <w:p w14:paraId="3BF72F7D" w14:textId="77777777" w:rsidR="00264740" w:rsidRPr="0031372B" w:rsidRDefault="00264740">
      <w:pPr>
        <w:rPr>
          <w:sz w:val="4"/>
          <w:szCs w:val="4"/>
        </w:rPr>
      </w:pPr>
    </w:p>
    <w:tbl>
      <w:tblPr>
        <w:tblStyle w:val="TableGrid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41"/>
      </w:tblGrid>
      <w:tr w:rsidR="00382BCC" w:rsidRPr="00382BCC" w14:paraId="4677D353" w14:textId="77777777" w:rsidTr="000B0FF0">
        <w:tc>
          <w:tcPr>
            <w:tcW w:w="9341" w:type="dxa"/>
            <w:shd w:val="clear" w:color="auto" w:fill="808080" w:themeFill="background1" w:themeFillShade="80"/>
          </w:tcPr>
          <w:p w14:paraId="14E59452" w14:textId="77777777" w:rsidR="00382BCC" w:rsidRPr="00382BCC" w:rsidRDefault="00382BCC">
            <w:r w:rsidRPr="00382BCC">
              <w:rPr>
                <w:b/>
                <w:sz w:val="28"/>
              </w:rPr>
              <w:t xml:space="preserve">Section D </w:t>
            </w:r>
            <w:r w:rsidRPr="00382BCC">
              <w:rPr>
                <w:sz w:val="28"/>
              </w:rPr>
              <w:t>– for completion by the University of Liverpool department/school</w:t>
            </w:r>
          </w:p>
        </w:tc>
      </w:tr>
    </w:tbl>
    <w:p w14:paraId="7DF2E034" w14:textId="77777777" w:rsidR="00382BCC" w:rsidRPr="0031372B" w:rsidRDefault="00382BCC">
      <w:pPr>
        <w:rPr>
          <w:sz w:val="4"/>
          <w:szCs w:val="4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421"/>
        <w:gridCol w:w="8901"/>
      </w:tblGrid>
      <w:tr w:rsidR="00382BCC" w14:paraId="5B64A2F2" w14:textId="77777777" w:rsidTr="00672E9D">
        <w:tc>
          <w:tcPr>
            <w:tcW w:w="93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4A5161" w14:textId="77777777" w:rsidR="00382BCC" w:rsidRPr="00713697" w:rsidRDefault="00633E1F" w:rsidP="00C8350B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Recruitment, Retention</w:t>
            </w:r>
            <w:r w:rsidR="00382BCC" w:rsidRPr="00EB56BC">
              <w:rPr>
                <w:b/>
              </w:rPr>
              <w:t xml:space="preserve"> and Achievement</w:t>
            </w:r>
            <w:r w:rsidR="00382BCC">
              <w:br/>
            </w:r>
            <w:r w:rsidR="00382BCC" w:rsidRPr="004E252D">
              <w:rPr>
                <w:color w:val="0070C0"/>
                <w:sz w:val="20"/>
              </w:rPr>
              <w:t xml:space="preserve">Please </w:t>
            </w:r>
            <w:r w:rsidR="00382BCC" w:rsidRPr="004E252D">
              <w:rPr>
                <w:b/>
                <w:i/>
                <w:color w:val="0070C0"/>
                <w:sz w:val="20"/>
              </w:rPr>
              <w:t>comment</w:t>
            </w:r>
            <w:r w:rsidR="00382BCC" w:rsidRPr="004E252D">
              <w:rPr>
                <w:color w:val="0070C0"/>
                <w:sz w:val="20"/>
              </w:rPr>
              <w:t xml:space="preserve"> on the </w:t>
            </w:r>
            <w:r w:rsidRPr="004E252D">
              <w:rPr>
                <w:color w:val="0070C0"/>
                <w:sz w:val="20"/>
              </w:rPr>
              <w:t xml:space="preserve">data provided </w:t>
            </w:r>
            <w:r w:rsidR="00DB0252" w:rsidRPr="004E252D">
              <w:rPr>
                <w:color w:val="0070C0"/>
                <w:sz w:val="20"/>
              </w:rPr>
              <w:t xml:space="preserve">in the documents attached, </w:t>
            </w:r>
            <w:r w:rsidRPr="004E252D">
              <w:rPr>
                <w:color w:val="0070C0"/>
                <w:sz w:val="20"/>
              </w:rPr>
              <w:t>regarding recruitment</w:t>
            </w:r>
            <w:r w:rsidR="00382BCC" w:rsidRPr="004E252D">
              <w:rPr>
                <w:color w:val="0070C0"/>
                <w:sz w:val="20"/>
              </w:rPr>
              <w:t xml:space="preserve">, </w:t>
            </w:r>
            <w:r w:rsidRPr="004E252D">
              <w:rPr>
                <w:color w:val="0070C0"/>
                <w:sz w:val="20"/>
              </w:rPr>
              <w:t xml:space="preserve">retention </w:t>
            </w:r>
            <w:r w:rsidR="00382BCC" w:rsidRPr="004E252D">
              <w:rPr>
                <w:color w:val="0070C0"/>
                <w:sz w:val="20"/>
              </w:rPr>
              <w:t xml:space="preserve">and </w:t>
            </w:r>
            <w:r w:rsidRPr="004E252D">
              <w:rPr>
                <w:color w:val="0070C0"/>
                <w:sz w:val="20"/>
              </w:rPr>
              <w:t xml:space="preserve">academic </w:t>
            </w:r>
            <w:r w:rsidR="00382BCC" w:rsidRPr="004E252D">
              <w:rPr>
                <w:color w:val="0070C0"/>
                <w:sz w:val="20"/>
              </w:rPr>
              <w:t>achievement of students admitted through this route compared to standard entry students and direct entrants from other partners.</w:t>
            </w:r>
            <w:r w:rsidR="009A4DD1" w:rsidRPr="004E252D">
              <w:rPr>
                <w:color w:val="0070C0"/>
                <w:sz w:val="20"/>
              </w:rPr>
              <w:t xml:space="preserve"> </w:t>
            </w:r>
            <w:r w:rsidR="008C2626" w:rsidRPr="004E252D">
              <w:rPr>
                <w:color w:val="0070C0"/>
                <w:sz w:val="20"/>
              </w:rPr>
              <w:t>Are there any concerns</w:t>
            </w:r>
            <w:r w:rsidR="00304769" w:rsidRPr="004E252D">
              <w:rPr>
                <w:color w:val="0070C0"/>
                <w:sz w:val="20"/>
              </w:rPr>
              <w:t xml:space="preserve"> related to student numbers</w:t>
            </w:r>
            <w:r w:rsidR="008C2626" w:rsidRPr="004E252D">
              <w:rPr>
                <w:color w:val="0070C0"/>
                <w:sz w:val="20"/>
              </w:rPr>
              <w:t xml:space="preserve"> or attainment gaps? Have any noticeable trends been identified?</w:t>
            </w:r>
            <w:r w:rsidR="0055657F" w:rsidRPr="004E252D">
              <w:rPr>
                <w:color w:val="0070C0"/>
                <w:sz w:val="20"/>
              </w:rPr>
              <w:t xml:space="preserve"> Are </w:t>
            </w:r>
            <w:r w:rsidR="004B1487" w:rsidRPr="004E252D">
              <w:rPr>
                <w:color w:val="0070C0"/>
                <w:sz w:val="20"/>
              </w:rPr>
              <w:t>the numbers</w:t>
            </w:r>
            <w:r w:rsidR="0055657F" w:rsidRPr="004E252D">
              <w:rPr>
                <w:color w:val="0070C0"/>
                <w:sz w:val="20"/>
              </w:rPr>
              <w:t xml:space="preserve"> in line with expectations?</w:t>
            </w:r>
            <w:r w:rsidR="008C2626" w:rsidRPr="004E252D">
              <w:rPr>
                <w:color w:val="0070C0"/>
                <w:sz w:val="20"/>
              </w:rPr>
              <w:t xml:space="preserve"> </w:t>
            </w:r>
            <w:r w:rsidR="005637D5" w:rsidRPr="004E252D">
              <w:rPr>
                <w:color w:val="0070C0"/>
                <w:sz w:val="20"/>
              </w:rPr>
              <w:t xml:space="preserve">What factors </w:t>
            </w:r>
            <w:r w:rsidR="00C47AC2" w:rsidRPr="004E252D">
              <w:rPr>
                <w:color w:val="0070C0"/>
                <w:sz w:val="20"/>
              </w:rPr>
              <w:t>contributed</w:t>
            </w:r>
            <w:r w:rsidR="005637D5" w:rsidRPr="004E252D">
              <w:rPr>
                <w:color w:val="0070C0"/>
                <w:sz w:val="20"/>
              </w:rPr>
              <w:t xml:space="preserve"> to </w:t>
            </w:r>
            <w:r w:rsidR="0055657F" w:rsidRPr="004E252D">
              <w:rPr>
                <w:color w:val="0070C0"/>
                <w:sz w:val="20"/>
              </w:rPr>
              <w:t>any differences</w:t>
            </w:r>
            <w:r w:rsidR="005637D5" w:rsidRPr="004E252D">
              <w:rPr>
                <w:color w:val="0070C0"/>
                <w:sz w:val="20"/>
              </w:rPr>
              <w:t xml:space="preserve"> and how will they be addressed?</w:t>
            </w:r>
          </w:p>
          <w:p w14:paraId="6CFE1A9E" w14:textId="77777777" w:rsidR="00713697" w:rsidRDefault="00713697" w:rsidP="00713697"/>
          <w:p w14:paraId="69582A3F" w14:textId="77777777" w:rsidR="00713697" w:rsidRDefault="00713697" w:rsidP="00713697">
            <w:pPr>
              <w:ind w:left="1024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 xml:space="preserve">Please make direct reference to the </w:t>
            </w:r>
            <w:r w:rsidRPr="00713697">
              <w:rPr>
                <w:color w:val="0070C0"/>
                <w:sz w:val="20"/>
              </w:rPr>
              <w:t>attached</w:t>
            </w:r>
            <w:r w:rsidRPr="00713697">
              <w:rPr>
                <w:i/>
                <w:iCs/>
                <w:color w:val="0070C0"/>
                <w:sz w:val="20"/>
              </w:rPr>
              <w:t xml:space="preserve"> </w:t>
            </w:r>
            <w:r w:rsidRPr="00713697">
              <w:rPr>
                <w:b/>
                <w:bCs/>
                <w:i/>
                <w:iCs/>
                <w:color w:val="0070C0"/>
                <w:sz w:val="20"/>
              </w:rPr>
              <w:t>Office for Students (OfS) B3 metrics</w:t>
            </w:r>
            <w:r>
              <w:rPr>
                <w:color w:val="0070C0"/>
                <w:sz w:val="20"/>
              </w:rPr>
              <w:t>. Where areas are outside of the published threshold values, please outline the actions planned to address this.</w:t>
            </w:r>
          </w:p>
          <w:p w14:paraId="69902EE9" w14:textId="6B501482" w:rsidR="00DD6717" w:rsidRDefault="00DD6717" w:rsidP="00713697">
            <w:pPr>
              <w:ind w:left="1024"/>
            </w:pPr>
          </w:p>
        </w:tc>
      </w:tr>
      <w:tr w:rsidR="00DB0252" w14:paraId="536A7D30" w14:textId="77777777" w:rsidTr="00787016">
        <w:trPr>
          <w:trHeight w:val="517"/>
        </w:trPr>
        <w:tc>
          <w:tcPr>
            <w:tcW w:w="93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CBF2E2" w14:textId="77777777" w:rsidR="00DB0252" w:rsidRDefault="00DB0252" w:rsidP="00262452">
            <w:pPr>
              <w:rPr>
                <w:sz w:val="20"/>
              </w:rPr>
            </w:pPr>
          </w:p>
          <w:p w14:paraId="3131A131" w14:textId="77777777" w:rsidR="001A6B71" w:rsidRDefault="001A6B71" w:rsidP="00262452">
            <w:pPr>
              <w:rPr>
                <w:sz w:val="20"/>
              </w:rPr>
            </w:pPr>
          </w:p>
          <w:p w14:paraId="5801AD84" w14:textId="77777777" w:rsidR="001A6B71" w:rsidRPr="00787016" w:rsidRDefault="001A6B71" w:rsidP="00262452">
            <w:pPr>
              <w:rPr>
                <w:sz w:val="20"/>
              </w:rPr>
            </w:pPr>
          </w:p>
        </w:tc>
      </w:tr>
      <w:tr w:rsidR="006F5757" w14:paraId="4E5911C3" w14:textId="77777777" w:rsidTr="00672E9D">
        <w:tc>
          <w:tcPr>
            <w:tcW w:w="93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18B48" w14:textId="77777777" w:rsidR="001A6B71" w:rsidRDefault="006F5757" w:rsidP="001A6B71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 xml:space="preserve">Curriculum Mapping </w:t>
            </w:r>
            <w:r w:rsidR="00C8350B">
              <w:rPr>
                <w:b/>
              </w:rPr>
              <w:t>/</w:t>
            </w:r>
            <w:r w:rsidRPr="00382BCC">
              <w:rPr>
                <w:b/>
              </w:rPr>
              <w:t>Programme Modifications</w:t>
            </w:r>
            <w:r w:rsidR="001A6B71">
              <w:rPr>
                <w:b/>
              </w:rPr>
              <w:t>/</w:t>
            </w:r>
            <w:r w:rsidR="001A6B71" w:rsidRPr="00382BCC">
              <w:rPr>
                <w:b/>
              </w:rPr>
              <w:t xml:space="preserve"> Institutional, Policy or Procedural Changes</w:t>
            </w:r>
            <w:r>
              <w:br/>
            </w:r>
            <w:r w:rsidR="001A6B71">
              <w:rPr>
                <w:color w:val="0070C0"/>
                <w:sz w:val="20"/>
              </w:rPr>
              <w:t>Outline</w:t>
            </w:r>
            <w:r w:rsidRPr="00250D83">
              <w:rPr>
                <w:color w:val="0070C0"/>
                <w:sz w:val="20"/>
              </w:rPr>
              <w:t xml:space="preserve"> any changes that have been made to the partner </w:t>
            </w:r>
            <w:r w:rsidR="005E5A60" w:rsidRPr="00250D83">
              <w:rPr>
                <w:color w:val="0070C0"/>
                <w:sz w:val="20"/>
              </w:rPr>
              <w:t xml:space="preserve">and/or UoL programmes. Provide a summary of activity undertaken to ensure the curricula and </w:t>
            </w:r>
            <w:r w:rsidRPr="00250D83">
              <w:rPr>
                <w:color w:val="0070C0"/>
                <w:sz w:val="20"/>
              </w:rPr>
              <w:t xml:space="preserve">learning outcomes </w:t>
            </w:r>
            <w:r w:rsidR="005E5A60" w:rsidRPr="00250D83">
              <w:rPr>
                <w:color w:val="0070C0"/>
                <w:sz w:val="20"/>
              </w:rPr>
              <w:t>remain aligned,</w:t>
            </w:r>
            <w:r w:rsidRPr="00250D83">
              <w:rPr>
                <w:color w:val="0070C0"/>
                <w:sz w:val="20"/>
              </w:rPr>
              <w:t xml:space="preserve"> </w:t>
            </w:r>
            <w:r w:rsidR="005E5A60" w:rsidRPr="00250D83">
              <w:rPr>
                <w:color w:val="0070C0"/>
                <w:sz w:val="20"/>
              </w:rPr>
              <w:t>relevant and</w:t>
            </w:r>
            <w:r w:rsidRPr="00250D83">
              <w:rPr>
                <w:color w:val="0070C0"/>
                <w:sz w:val="20"/>
              </w:rPr>
              <w:t xml:space="preserve"> appropriate.</w:t>
            </w:r>
            <w:r w:rsidR="008C2626" w:rsidRPr="00250D83">
              <w:rPr>
                <w:color w:val="0070C0"/>
                <w:sz w:val="20"/>
              </w:rPr>
              <w:t xml:space="preserve"> </w:t>
            </w:r>
            <w:r w:rsidR="008C2626" w:rsidRPr="004E252D">
              <w:rPr>
                <w:color w:val="0070C0"/>
                <w:sz w:val="20"/>
              </w:rPr>
              <w:t xml:space="preserve">*Please note that curriculum mapping </w:t>
            </w:r>
            <w:r w:rsidR="00FC5F41" w:rsidRPr="004E252D">
              <w:rPr>
                <w:color w:val="0070C0"/>
                <w:sz w:val="20"/>
              </w:rPr>
              <w:t xml:space="preserve">for articulation arrangements </w:t>
            </w:r>
            <w:r w:rsidR="008C2626" w:rsidRPr="004E252D">
              <w:rPr>
                <w:color w:val="0070C0"/>
                <w:sz w:val="20"/>
              </w:rPr>
              <w:t xml:space="preserve">should be undertaken on a minimum of a biennial basis to ensure continued </w:t>
            </w:r>
            <w:r w:rsidR="00FC5F41" w:rsidRPr="004E252D">
              <w:rPr>
                <w:color w:val="0070C0"/>
                <w:sz w:val="20"/>
              </w:rPr>
              <w:t>alignment.</w:t>
            </w:r>
            <w:r w:rsidR="001A6B71">
              <w:rPr>
                <w:color w:val="0070C0"/>
                <w:sz w:val="20"/>
              </w:rPr>
              <w:t xml:space="preserve"> Comment</w:t>
            </w:r>
            <w:r w:rsidR="001A6B71" w:rsidRPr="00250D83">
              <w:rPr>
                <w:color w:val="0070C0"/>
                <w:sz w:val="20"/>
              </w:rPr>
              <w:t xml:space="preserve"> on any</w:t>
            </w:r>
            <w:r w:rsidR="001A6B71">
              <w:rPr>
                <w:color w:val="0070C0"/>
                <w:sz w:val="20"/>
              </w:rPr>
              <w:t xml:space="preserve"> procedural or policy</w:t>
            </w:r>
            <w:r w:rsidR="001A6B71" w:rsidRPr="00250D83">
              <w:rPr>
                <w:color w:val="0070C0"/>
                <w:sz w:val="20"/>
              </w:rPr>
              <w:t xml:space="preserve"> changes that could impact on the delivery of the arrangement, including facilities and resources.</w:t>
            </w:r>
          </w:p>
        </w:tc>
      </w:tr>
      <w:tr w:rsidR="006F5757" w14:paraId="470CFB03" w14:textId="77777777" w:rsidTr="00672E9D">
        <w:tc>
          <w:tcPr>
            <w:tcW w:w="9322" w:type="dxa"/>
            <w:gridSpan w:val="2"/>
            <w:tcBorders>
              <w:right w:val="single" w:sz="4" w:space="0" w:color="auto"/>
            </w:tcBorders>
          </w:tcPr>
          <w:p w14:paraId="4A0B400E" w14:textId="77777777" w:rsidR="00262452" w:rsidRDefault="00262452" w:rsidP="00CD11F1">
            <w:pPr>
              <w:rPr>
                <w:sz w:val="20"/>
              </w:rPr>
            </w:pPr>
          </w:p>
          <w:p w14:paraId="2CA5273D" w14:textId="77777777" w:rsidR="00CD11F1" w:rsidRDefault="00CD11F1" w:rsidP="00CD11F1">
            <w:pPr>
              <w:rPr>
                <w:sz w:val="20"/>
              </w:rPr>
            </w:pPr>
          </w:p>
          <w:p w14:paraId="56DF13F1" w14:textId="77777777" w:rsidR="00CD11F1" w:rsidRPr="00264740" w:rsidRDefault="00CD11F1" w:rsidP="00CD11F1">
            <w:pPr>
              <w:rPr>
                <w:sz w:val="20"/>
              </w:rPr>
            </w:pPr>
          </w:p>
        </w:tc>
      </w:tr>
      <w:tr w:rsidR="008E72B3" w14:paraId="2F776103" w14:textId="77777777" w:rsidTr="00672E9D">
        <w:tc>
          <w:tcPr>
            <w:tcW w:w="93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68299" w14:textId="77777777" w:rsidR="008E72B3" w:rsidRPr="008E72B3" w:rsidRDefault="008E72B3" w:rsidP="008E72B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8E72B3">
              <w:rPr>
                <w:b/>
              </w:rPr>
              <w:t>Good Practice</w:t>
            </w:r>
          </w:p>
          <w:p w14:paraId="0CCCFFA0" w14:textId="131783B3" w:rsidR="008E72B3" w:rsidRPr="00FC5F41" w:rsidRDefault="008E72B3" w:rsidP="006A354D">
            <w:pPr>
              <w:pStyle w:val="ListParagraph"/>
              <w:ind w:left="1080"/>
            </w:pPr>
            <w:r w:rsidRPr="00250D83">
              <w:rPr>
                <w:color w:val="0070C0"/>
                <w:sz w:val="20"/>
              </w:rPr>
              <w:t xml:space="preserve">Please highlight </w:t>
            </w:r>
            <w:r w:rsidR="000D1A59" w:rsidRPr="000D1A59">
              <w:rPr>
                <w:b/>
                <w:color w:val="0070C0"/>
                <w:sz w:val="20"/>
              </w:rPr>
              <w:t>three</w:t>
            </w:r>
            <w:r w:rsidRPr="00250D83">
              <w:rPr>
                <w:color w:val="0070C0"/>
                <w:sz w:val="20"/>
              </w:rPr>
              <w:t xml:space="preserve"> areas of good practice or particular success </w:t>
            </w:r>
            <w:r w:rsidR="00FC5F41" w:rsidRPr="00250D83">
              <w:rPr>
                <w:color w:val="0070C0"/>
                <w:sz w:val="20"/>
              </w:rPr>
              <w:t xml:space="preserve">specifically in relation </w:t>
            </w:r>
            <w:r w:rsidRPr="00250D83">
              <w:rPr>
                <w:color w:val="0070C0"/>
                <w:sz w:val="20"/>
              </w:rPr>
              <w:t>to the partnership or programmes covered by this report</w:t>
            </w:r>
            <w:r w:rsidR="000D1A59">
              <w:rPr>
                <w:color w:val="0070C0"/>
                <w:sz w:val="20"/>
              </w:rPr>
              <w:t xml:space="preserve"> </w:t>
            </w:r>
            <w:r w:rsidR="000D1A59" w:rsidRPr="000D1A59">
              <w:rPr>
                <w:b/>
                <w:color w:val="0070C0"/>
                <w:sz w:val="20"/>
              </w:rPr>
              <w:t xml:space="preserve">during </w:t>
            </w:r>
            <w:r w:rsidR="000771D6">
              <w:rPr>
                <w:b/>
                <w:color w:val="0070C0"/>
                <w:sz w:val="20"/>
              </w:rPr>
              <w:t>2023-24</w:t>
            </w:r>
            <w:r w:rsidRPr="00250D83">
              <w:rPr>
                <w:color w:val="0070C0"/>
                <w:sz w:val="20"/>
              </w:rPr>
              <w:t>.</w:t>
            </w:r>
          </w:p>
        </w:tc>
      </w:tr>
      <w:tr w:rsidR="00ED69B9" w14:paraId="73B0BB03" w14:textId="77777777" w:rsidTr="00ED69B9">
        <w:trPr>
          <w:trHeight w:val="245"/>
        </w:trPr>
        <w:tc>
          <w:tcPr>
            <w:tcW w:w="421" w:type="dxa"/>
            <w:tcBorders>
              <w:right w:val="single" w:sz="4" w:space="0" w:color="auto"/>
            </w:tcBorders>
          </w:tcPr>
          <w:p w14:paraId="11D1794C" w14:textId="77777777" w:rsidR="00ED69B9" w:rsidRDefault="00ED69B9" w:rsidP="00CD11F1">
            <w:pPr>
              <w:rPr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8901" w:type="dxa"/>
            <w:tcBorders>
              <w:right w:val="single" w:sz="4" w:space="0" w:color="auto"/>
            </w:tcBorders>
          </w:tcPr>
          <w:p w14:paraId="2C271DD8" w14:textId="77777777" w:rsidR="00ED69B9" w:rsidRPr="00264740" w:rsidRDefault="00ED69B9" w:rsidP="00CD11F1">
            <w:pPr>
              <w:rPr>
                <w:sz w:val="20"/>
              </w:rPr>
            </w:pPr>
          </w:p>
        </w:tc>
      </w:tr>
      <w:tr w:rsidR="00ED69B9" w14:paraId="22BF28DB" w14:textId="77777777" w:rsidTr="00ED69B9">
        <w:trPr>
          <w:trHeight w:val="245"/>
        </w:trPr>
        <w:tc>
          <w:tcPr>
            <w:tcW w:w="421" w:type="dxa"/>
            <w:tcBorders>
              <w:right w:val="single" w:sz="4" w:space="0" w:color="auto"/>
            </w:tcBorders>
          </w:tcPr>
          <w:p w14:paraId="5E03503C" w14:textId="77777777" w:rsidR="00ED69B9" w:rsidRDefault="00ED69B9" w:rsidP="00CD11F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2.</w:t>
            </w:r>
          </w:p>
        </w:tc>
        <w:tc>
          <w:tcPr>
            <w:tcW w:w="8901" w:type="dxa"/>
            <w:tcBorders>
              <w:right w:val="single" w:sz="4" w:space="0" w:color="auto"/>
            </w:tcBorders>
          </w:tcPr>
          <w:p w14:paraId="4029E83C" w14:textId="77777777" w:rsidR="00ED69B9" w:rsidRDefault="00ED69B9" w:rsidP="00CD11F1">
            <w:pPr>
              <w:rPr>
                <w:bCs/>
                <w:sz w:val="20"/>
              </w:rPr>
            </w:pPr>
          </w:p>
        </w:tc>
      </w:tr>
      <w:tr w:rsidR="00ED69B9" w14:paraId="21A3BABA" w14:textId="77777777" w:rsidTr="00ED69B9">
        <w:trPr>
          <w:trHeight w:val="245"/>
        </w:trPr>
        <w:tc>
          <w:tcPr>
            <w:tcW w:w="421" w:type="dxa"/>
            <w:tcBorders>
              <w:right w:val="single" w:sz="4" w:space="0" w:color="auto"/>
            </w:tcBorders>
          </w:tcPr>
          <w:p w14:paraId="1A8F11FB" w14:textId="77777777" w:rsidR="00ED69B9" w:rsidRDefault="00ED69B9" w:rsidP="00CD11F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3.</w:t>
            </w:r>
          </w:p>
        </w:tc>
        <w:tc>
          <w:tcPr>
            <w:tcW w:w="8901" w:type="dxa"/>
            <w:tcBorders>
              <w:right w:val="single" w:sz="4" w:space="0" w:color="auto"/>
            </w:tcBorders>
          </w:tcPr>
          <w:p w14:paraId="7DB19B67" w14:textId="77777777" w:rsidR="00ED69B9" w:rsidRDefault="00ED69B9" w:rsidP="00CD11F1">
            <w:pPr>
              <w:rPr>
                <w:bCs/>
                <w:sz w:val="20"/>
              </w:rPr>
            </w:pPr>
          </w:p>
        </w:tc>
      </w:tr>
      <w:tr w:rsidR="001D7C1C" w14:paraId="3F1F4C0E" w14:textId="77777777" w:rsidTr="00ED69B9">
        <w:trPr>
          <w:trHeight w:val="245"/>
        </w:trPr>
        <w:tc>
          <w:tcPr>
            <w:tcW w:w="421" w:type="dxa"/>
            <w:tcBorders>
              <w:right w:val="single" w:sz="4" w:space="0" w:color="auto"/>
            </w:tcBorders>
          </w:tcPr>
          <w:p w14:paraId="213F323C" w14:textId="77777777" w:rsidR="001D7C1C" w:rsidRDefault="001D7C1C" w:rsidP="00CD11F1">
            <w:pPr>
              <w:rPr>
                <w:bCs/>
                <w:sz w:val="20"/>
              </w:rPr>
            </w:pPr>
          </w:p>
        </w:tc>
        <w:tc>
          <w:tcPr>
            <w:tcW w:w="8901" w:type="dxa"/>
            <w:tcBorders>
              <w:right w:val="single" w:sz="4" w:space="0" w:color="auto"/>
            </w:tcBorders>
          </w:tcPr>
          <w:p w14:paraId="1076F846" w14:textId="77777777" w:rsidR="001D7C1C" w:rsidRDefault="001D7C1C" w:rsidP="00CD11F1">
            <w:pPr>
              <w:rPr>
                <w:bCs/>
                <w:sz w:val="20"/>
              </w:rPr>
            </w:pPr>
          </w:p>
        </w:tc>
      </w:tr>
      <w:tr w:rsidR="008E72B3" w14:paraId="02DD7271" w14:textId="77777777" w:rsidTr="00672E9D">
        <w:tc>
          <w:tcPr>
            <w:tcW w:w="93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B57886" w14:textId="310AB52D" w:rsidR="008E72B3" w:rsidRPr="00382BCC" w:rsidRDefault="008E72B3" w:rsidP="006A354D">
            <w:pPr>
              <w:pStyle w:val="ListParagraph"/>
              <w:numPr>
                <w:ilvl w:val="0"/>
                <w:numId w:val="8"/>
              </w:numPr>
            </w:pPr>
            <w:r w:rsidRPr="008E72B3">
              <w:rPr>
                <w:b/>
              </w:rPr>
              <w:lastRenderedPageBreak/>
              <w:t>Issues/Areas of Concern for Faculty or University Consideration</w:t>
            </w:r>
            <w:r>
              <w:br/>
            </w:r>
            <w:r w:rsidRPr="00250D83">
              <w:rPr>
                <w:color w:val="0070C0"/>
                <w:sz w:val="20"/>
              </w:rPr>
              <w:t xml:space="preserve">Please reflect on </w:t>
            </w:r>
            <w:r w:rsidR="000D1A59" w:rsidRPr="000D1A59">
              <w:rPr>
                <w:b/>
                <w:color w:val="0070C0"/>
                <w:sz w:val="20"/>
              </w:rPr>
              <w:t>three</w:t>
            </w:r>
            <w:r w:rsidRPr="00250D83">
              <w:rPr>
                <w:color w:val="0070C0"/>
                <w:sz w:val="20"/>
              </w:rPr>
              <w:t xml:space="preserve"> issues, problems or areas of concern</w:t>
            </w:r>
            <w:r w:rsidR="00CC3033" w:rsidRPr="00250D83">
              <w:rPr>
                <w:color w:val="0070C0"/>
                <w:sz w:val="20"/>
              </w:rPr>
              <w:t xml:space="preserve"> specifically</w:t>
            </w:r>
            <w:r w:rsidRPr="00250D83">
              <w:rPr>
                <w:color w:val="0070C0"/>
                <w:sz w:val="20"/>
              </w:rPr>
              <w:t xml:space="preserve"> in relation to the arrangement </w:t>
            </w:r>
            <w:r w:rsidR="007423FC" w:rsidRPr="000D1A59">
              <w:rPr>
                <w:b/>
                <w:color w:val="0070C0"/>
                <w:sz w:val="20"/>
              </w:rPr>
              <w:t>during</w:t>
            </w:r>
            <w:r w:rsidRPr="000D1A59">
              <w:rPr>
                <w:b/>
                <w:color w:val="0070C0"/>
                <w:sz w:val="20"/>
              </w:rPr>
              <w:t xml:space="preserve"> </w:t>
            </w:r>
            <w:proofErr w:type="gramStart"/>
            <w:r w:rsidR="000771D6">
              <w:rPr>
                <w:b/>
                <w:color w:val="0070C0"/>
                <w:sz w:val="20"/>
              </w:rPr>
              <w:t>2023-24</w:t>
            </w:r>
            <w:r w:rsidR="00472969" w:rsidRPr="00250D83">
              <w:rPr>
                <w:color w:val="0070C0"/>
                <w:sz w:val="20"/>
              </w:rPr>
              <w:t xml:space="preserve">, </w:t>
            </w:r>
            <w:r w:rsidR="000D1A59">
              <w:rPr>
                <w:color w:val="0070C0"/>
                <w:sz w:val="20"/>
              </w:rPr>
              <w:t>and</w:t>
            </w:r>
            <w:proofErr w:type="gramEnd"/>
            <w:r w:rsidR="000D1A59">
              <w:rPr>
                <w:color w:val="0070C0"/>
                <w:sz w:val="20"/>
              </w:rPr>
              <w:t xml:space="preserve"> note where these may</w:t>
            </w:r>
            <w:r w:rsidRPr="00250D83">
              <w:rPr>
                <w:color w:val="0070C0"/>
                <w:sz w:val="20"/>
              </w:rPr>
              <w:t xml:space="preserve"> require consideration at Faculty or University level.</w:t>
            </w:r>
            <w:r w:rsidR="00E57F9A" w:rsidRPr="00250D83">
              <w:rPr>
                <w:color w:val="0070C0"/>
                <w:sz w:val="20"/>
              </w:rPr>
              <w:t xml:space="preserve"> </w:t>
            </w:r>
            <w:r w:rsidR="000D1A59">
              <w:rPr>
                <w:color w:val="0070C0"/>
                <w:sz w:val="20"/>
              </w:rPr>
              <w:t>Where applicable, please provide</w:t>
            </w:r>
            <w:r w:rsidR="000D1A59" w:rsidRPr="00250D83">
              <w:rPr>
                <w:color w:val="0070C0"/>
                <w:sz w:val="20"/>
              </w:rPr>
              <w:t xml:space="preserve"> a summary of any complaints or academic appeals, and their eventual outcomes</w:t>
            </w:r>
            <w:r w:rsidR="000D1A59">
              <w:rPr>
                <w:color w:val="0070C0"/>
                <w:sz w:val="20"/>
              </w:rPr>
              <w:t xml:space="preserve"> as one of the items</w:t>
            </w:r>
            <w:r w:rsidR="000D1A59" w:rsidRPr="00250D83">
              <w:rPr>
                <w:color w:val="0070C0"/>
                <w:sz w:val="20"/>
              </w:rPr>
              <w:t>.</w:t>
            </w:r>
          </w:p>
        </w:tc>
      </w:tr>
      <w:tr w:rsidR="00ED69B9" w14:paraId="1D53E4DA" w14:textId="77777777" w:rsidTr="00ED69B9">
        <w:trPr>
          <w:trHeight w:val="245"/>
        </w:trPr>
        <w:tc>
          <w:tcPr>
            <w:tcW w:w="421" w:type="dxa"/>
            <w:tcBorders>
              <w:right w:val="single" w:sz="4" w:space="0" w:color="auto"/>
            </w:tcBorders>
          </w:tcPr>
          <w:p w14:paraId="047C10A7" w14:textId="77777777" w:rsidR="00ED69B9" w:rsidRDefault="00ED69B9" w:rsidP="00373422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901" w:type="dxa"/>
            <w:tcBorders>
              <w:right w:val="single" w:sz="4" w:space="0" w:color="auto"/>
            </w:tcBorders>
          </w:tcPr>
          <w:p w14:paraId="2697819B" w14:textId="77777777" w:rsidR="00ED69B9" w:rsidRPr="00264740" w:rsidRDefault="00ED69B9" w:rsidP="00373422">
            <w:pPr>
              <w:rPr>
                <w:sz w:val="20"/>
              </w:rPr>
            </w:pPr>
          </w:p>
        </w:tc>
      </w:tr>
      <w:tr w:rsidR="00ED69B9" w14:paraId="28048344" w14:textId="77777777" w:rsidTr="00ED69B9">
        <w:trPr>
          <w:trHeight w:val="245"/>
        </w:trPr>
        <w:tc>
          <w:tcPr>
            <w:tcW w:w="421" w:type="dxa"/>
            <w:tcBorders>
              <w:right w:val="single" w:sz="4" w:space="0" w:color="auto"/>
            </w:tcBorders>
          </w:tcPr>
          <w:p w14:paraId="367F49B6" w14:textId="77777777" w:rsidR="00ED69B9" w:rsidRDefault="00ED69B9" w:rsidP="00373422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901" w:type="dxa"/>
            <w:tcBorders>
              <w:right w:val="single" w:sz="4" w:space="0" w:color="auto"/>
            </w:tcBorders>
          </w:tcPr>
          <w:p w14:paraId="4C3BAA63" w14:textId="77777777" w:rsidR="00ED69B9" w:rsidRDefault="00ED69B9" w:rsidP="00373422">
            <w:pPr>
              <w:rPr>
                <w:sz w:val="20"/>
              </w:rPr>
            </w:pPr>
          </w:p>
        </w:tc>
      </w:tr>
      <w:tr w:rsidR="00ED69B9" w14:paraId="0C6B63DF" w14:textId="77777777" w:rsidTr="00ED69B9">
        <w:trPr>
          <w:trHeight w:val="245"/>
        </w:trPr>
        <w:tc>
          <w:tcPr>
            <w:tcW w:w="421" w:type="dxa"/>
            <w:tcBorders>
              <w:right w:val="single" w:sz="4" w:space="0" w:color="auto"/>
            </w:tcBorders>
          </w:tcPr>
          <w:p w14:paraId="502C7F60" w14:textId="77777777" w:rsidR="00ED69B9" w:rsidRDefault="00ED69B9" w:rsidP="00373422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901" w:type="dxa"/>
            <w:tcBorders>
              <w:right w:val="single" w:sz="4" w:space="0" w:color="auto"/>
            </w:tcBorders>
          </w:tcPr>
          <w:p w14:paraId="561F5E24" w14:textId="77777777" w:rsidR="00ED69B9" w:rsidRDefault="00ED69B9" w:rsidP="00373422">
            <w:pPr>
              <w:rPr>
                <w:sz w:val="20"/>
              </w:rPr>
            </w:pPr>
          </w:p>
        </w:tc>
      </w:tr>
      <w:tr w:rsidR="001D7C1C" w14:paraId="7EA26959" w14:textId="77777777" w:rsidTr="00ED69B9">
        <w:trPr>
          <w:trHeight w:val="245"/>
        </w:trPr>
        <w:tc>
          <w:tcPr>
            <w:tcW w:w="421" w:type="dxa"/>
            <w:tcBorders>
              <w:right w:val="single" w:sz="4" w:space="0" w:color="auto"/>
            </w:tcBorders>
          </w:tcPr>
          <w:p w14:paraId="0EE31EDB" w14:textId="77777777" w:rsidR="001D7C1C" w:rsidRDefault="001D7C1C" w:rsidP="00373422">
            <w:pPr>
              <w:rPr>
                <w:sz w:val="20"/>
              </w:rPr>
            </w:pPr>
          </w:p>
        </w:tc>
        <w:tc>
          <w:tcPr>
            <w:tcW w:w="8901" w:type="dxa"/>
            <w:tcBorders>
              <w:right w:val="single" w:sz="4" w:space="0" w:color="auto"/>
            </w:tcBorders>
          </w:tcPr>
          <w:p w14:paraId="3A237DEB" w14:textId="77777777" w:rsidR="001D7C1C" w:rsidRDefault="001D7C1C" w:rsidP="00373422">
            <w:pPr>
              <w:rPr>
                <w:sz w:val="20"/>
              </w:rPr>
            </w:pPr>
          </w:p>
        </w:tc>
      </w:tr>
      <w:tr w:rsidR="008E72B3" w14:paraId="08074DF4" w14:textId="77777777" w:rsidTr="00672E9D">
        <w:tc>
          <w:tcPr>
            <w:tcW w:w="93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7B07863" w14:textId="77777777" w:rsidR="008E72B3" w:rsidRDefault="008E72B3" w:rsidP="000B616B">
            <w:pPr>
              <w:pStyle w:val="ListParagraph"/>
              <w:numPr>
                <w:ilvl w:val="0"/>
                <w:numId w:val="8"/>
              </w:numPr>
            </w:pPr>
            <w:r w:rsidRPr="00382BCC">
              <w:rPr>
                <w:b/>
              </w:rPr>
              <w:t>Professional, Regulatory and Statutory Bodies</w:t>
            </w:r>
            <w:r>
              <w:rPr>
                <w:i/>
              </w:rPr>
              <w:br/>
            </w:r>
            <w:r w:rsidR="00250D83">
              <w:rPr>
                <w:color w:val="0070C0"/>
                <w:sz w:val="20"/>
              </w:rPr>
              <w:t>Do</w:t>
            </w:r>
            <w:r w:rsidRPr="00250D83">
              <w:rPr>
                <w:color w:val="0070C0"/>
                <w:sz w:val="20"/>
              </w:rPr>
              <w:t xml:space="preserve"> the </w:t>
            </w:r>
            <w:r w:rsidR="00292BD7">
              <w:rPr>
                <w:color w:val="0070C0"/>
                <w:sz w:val="20"/>
              </w:rPr>
              <w:t>programmes</w:t>
            </w:r>
            <w:r w:rsidRPr="00250D83">
              <w:rPr>
                <w:color w:val="0070C0"/>
                <w:sz w:val="20"/>
              </w:rPr>
              <w:t xml:space="preserve"> covered by this report have professional or statutory body accreditation?  If so, please confirm the name of the body and the date and outcome of the last review</w:t>
            </w:r>
            <w:r w:rsidRPr="00250D83">
              <w:rPr>
                <w:i/>
                <w:color w:val="0070C0"/>
                <w:sz w:val="20"/>
              </w:rPr>
              <w:t>.</w:t>
            </w:r>
          </w:p>
        </w:tc>
      </w:tr>
      <w:tr w:rsidR="008E72B3" w14:paraId="6C6ECC48" w14:textId="77777777" w:rsidTr="00672E9D">
        <w:tc>
          <w:tcPr>
            <w:tcW w:w="9322" w:type="dxa"/>
            <w:gridSpan w:val="2"/>
            <w:tcBorders>
              <w:right w:val="single" w:sz="4" w:space="0" w:color="auto"/>
            </w:tcBorders>
          </w:tcPr>
          <w:p w14:paraId="1B4630E8" w14:textId="77777777" w:rsidR="00264740" w:rsidRDefault="00264740" w:rsidP="00373422">
            <w:pPr>
              <w:rPr>
                <w:bCs/>
                <w:sz w:val="20"/>
              </w:rPr>
            </w:pPr>
          </w:p>
          <w:p w14:paraId="6ECEEEA6" w14:textId="77777777" w:rsidR="00373422" w:rsidRDefault="00373422" w:rsidP="00373422">
            <w:pPr>
              <w:rPr>
                <w:sz w:val="20"/>
              </w:rPr>
            </w:pPr>
          </w:p>
          <w:p w14:paraId="13A64341" w14:textId="77777777" w:rsidR="00373422" w:rsidRPr="00264740" w:rsidRDefault="00373422" w:rsidP="00373422">
            <w:pPr>
              <w:rPr>
                <w:sz w:val="20"/>
              </w:rPr>
            </w:pPr>
          </w:p>
        </w:tc>
      </w:tr>
      <w:tr w:rsidR="008E72B3" w14:paraId="38556739" w14:textId="77777777" w:rsidTr="00672E9D">
        <w:tc>
          <w:tcPr>
            <w:tcW w:w="93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9FE4C8" w14:textId="77777777" w:rsidR="008E72B3" w:rsidRPr="00382BCC" w:rsidRDefault="008E72B3" w:rsidP="00EB56B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382BCC">
              <w:rPr>
                <w:b/>
              </w:rPr>
              <w:t xml:space="preserve">External Examiner Reports </w:t>
            </w:r>
          </w:p>
          <w:p w14:paraId="1E18CBF6" w14:textId="77777777" w:rsidR="008E72B3" w:rsidRDefault="008E72B3" w:rsidP="004D0E5B">
            <w:pPr>
              <w:pStyle w:val="ListParagraph"/>
              <w:ind w:left="1080"/>
            </w:pPr>
            <w:r w:rsidRPr="00250D83">
              <w:rPr>
                <w:color w:val="0070C0"/>
                <w:sz w:val="20"/>
              </w:rPr>
              <w:t xml:space="preserve">Please provide an </w:t>
            </w:r>
            <w:r w:rsidRPr="001D7C1C">
              <w:rPr>
                <w:b/>
                <w:color w:val="0070C0"/>
                <w:sz w:val="20"/>
              </w:rPr>
              <w:t>overview</w:t>
            </w:r>
            <w:r w:rsidRPr="00250D83">
              <w:rPr>
                <w:color w:val="0070C0"/>
                <w:sz w:val="20"/>
              </w:rPr>
              <w:t xml:space="preserve"> </w:t>
            </w:r>
            <w:r w:rsidR="00F834D2">
              <w:rPr>
                <w:color w:val="0070C0"/>
                <w:sz w:val="20"/>
              </w:rPr>
              <w:t xml:space="preserve">of any comments </w:t>
            </w:r>
            <w:r w:rsidRPr="00250D83">
              <w:rPr>
                <w:color w:val="0070C0"/>
                <w:sz w:val="20"/>
              </w:rPr>
              <w:t xml:space="preserve">relevant </w:t>
            </w:r>
            <w:r w:rsidR="00F834D2">
              <w:rPr>
                <w:color w:val="0070C0"/>
                <w:sz w:val="20"/>
              </w:rPr>
              <w:t xml:space="preserve">to the partnership made in the </w:t>
            </w:r>
            <w:r w:rsidRPr="00250D83">
              <w:rPr>
                <w:color w:val="0070C0"/>
                <w:sz w:val="20"/>
              </w:rPr>
              <w:t xml:space="preserve">External Examiner Report(s) </w:t>
            </w:r>
            <w:r w:rsidR="00F834D2">
              <w:rPr>
                <w:color w:val="0070C0"/>
                <w:sz w:val="20"/>
              </w:rPr>
              <w:t xml:space="preserve">and </w:t>
            </w:r>
            <w:r w:rsidRPr="004D0E5B">
              <w:rPr>
                <w:color w:val="0070C0"/>
                <w:sz w:val="20"/>
              </w:rPr>
              <w:t>Departmental responses</w:t>
            </w:r>
            <w:r w:rsidR="00F834D2">
              <w:rPr>
                <w:color w:val="0070C0"/>
                <w:sz w:val="20"/>
              </w:rPr>
              <w:t>.</w:t>
            </w:r>
          </w:p>
        </w:tc>
      </w:tr>
      <w:tr w:rsidR="003904D3" w14:paraId="0A424A16" w14:textId="77777777" w:rsidTr="0006798E">
        <w:tc>
          <w:tcPr>
            <w:tcW w:w="93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65BACB" w14:textId="77777777" w:rsidR="003904D3" w:rsidRDefault="003904D3" w:rsidP="003904D3">
            <w:pPr>
              <w:pStyle w:val="ListParagraph"/>
              <w:ind w:left="1080"/>
              <w:rPr>
                <w:b/>
              </w:rPr>
            </w:pPr>
          </w:p>
          <w:p w14:paraId="3CBBC35B" w14:textId="77777777" w:rsidR="003904D3" w:rsidRPr="00382BCC" w:rsidRDefault="003904D3" w:rsidP="004D0E5B">
            <w:pPr>
              <w:pStyle w:val="ListParagraph"/>
              <w:ind w:left="1080"/>
              <w:rPr>
                <w:b/>
              </w:rPr>
            </w:pPr>
          </w:p>
        </w:tc>
      </w:tr>
      <w:tr w:rsidR="003904D3" w14:paraId="19898488" w14:textId="77777777" w:rsidTr="00373422">
        <w:trPr>
          <w:trHeight w:val="1041"/>
        </w:trPr>
        <w:tc>
          <w:tcPr>
            <w:tcW w:w="93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20E12B" w14:textId="77777777" w:rsidR="003904D3" w:rsidRDefault="003904D3" w:rsidP="00EB56B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Student Feedback</w:t>
            </w:r>
            <w:r w:rsidR="008F792E">
              <w:rPr>
                <w:b/>
              </w:rPr>
              <w:t xml:space="preserve"> </w:t>
            </w:r>
          </w:p>
          <w:p w14:paraId="046B0AC9" w14:textId="77777777" w:rsidR="009A0640" w:rsidRPr="001A30EB" w:rsidRDefault="003904D3" w:rsidP="00B575E2">
            <w:pPr>
              <w:pStyle w:val="ListParagraph"/>
              <w:ind w:left="1080"/>
              <w:rPr>
                <w:color w:val="0070C0"/>
                <w:sz w:val="20"/>
              </w:rPr>
            </w:pPr>
            <w:r w:rsidRPr="001A30EB">
              <w:rPr>
                <w:color w:val="0070C0"/>
                <w:sz w:val="20"/>
              </w:rPr>
              <w:t>Please arrange for feedback from students who have transferred to UoL from another institution, via a formal articulation</w:t>
            </w:r>
            <w:r w:rsidR="00B575E2">
              <w:rPr>
                <w:color w:val="0070C0"/>
                <w:sz w:val="20"/>
              </w:rPr>
              <w:t xml:space="preserve"> or franchise</w:t>
            </w:r>
            <w:r w:rsidRPr="001A30EB">
              <w:rPr>
                <w:color w:val="0070C0"/>
                <w:sz w:val="20"/>
              </w:rPr>
              <w:t xml:space="preserve"> arrangement.</w:t>
            </w:r>
            <w:r w:rsidR="008F792E" w:rsidRPr="001A30EB">
              <w:rPr>
                <w:color w:val="0070C0"/>
                <w:sz w:val="20"/>
              </w:rPr>
              <w:t xml:space="preserve"> Provide a summary of their views on pre-departure preparation, the transfer process, </w:t>
            </w:r>
            <w:r w:rsidR="00B575E2">
              <w:rPr>
                <w:color w:val="0070C0"/>
                <w:sz w:val="20"/>
              </w:rPr>
              <w:t xml:space="preserve">as well as </w:t>
            </w:r>
            <w:r w:rsidR="008F792E" w:rsidRPr="001A30EB">
              <w:rPr>
                <w:color w:val="0070C0"/>
                <w:sz w:val="20"/>
              </w:rPr>
              <w:t>i</w:t>
            </w:r>
            <w:r w:rsidR="00B575E2">
              <w:rPr>
                <w:color w:val="0070C0"/>
                <w:sz w:val="20"/>
              </w:rPr>
              <w:t>nduction procedures and support at UoL</w:t>
            </w:r>
          </w:p>
        </w:tc>
      </w:tr>
      <w:tr w:rsidR="008E72B3" w14:paraId="7357C578" w14:textId="77777777" w:rsidTr="00672E9D">
        <w:tc>
          <w:tcPr>
            <w:tcW w:w="9322" w:type="dxa"/>
            <w:gridSpan w:val="2"/>
            <w:tcBorders>
              <w:right w:val="single" w:sz="4" w:space="0" w:color="auto"/>
            </w:tcBorders>
          </w:tcPr>
          <w:p w14:paraId="4BAE2222" w14:textId="77777777" w:rsidR="008E72B3" w:rsidRDefault="008E72B3" w:rsidP="00373422">
            <w:pPr>
              <w:rPr>
                <w:bCs/>
                <w:sz w:val="20"/>
              </w:rPr>
            </w:pPr>
          </w:p>
          <w:p w14:paraId="72604C30" w14:textId="77777777" w:rsidR="00373422" w:rsidRPr="00264740" w:rsidRDefault="00373422" w:rsidP="00373422">
            <w:pPr>
              <w:rPr>
                <w:sz w:val="20"/>
              </w:rPr>
            </w:pPr>
          </w:p>
        </w:tc>
      </w:tr>
      <w:tr w:rsidR="008E72B3" w14:paraId="65FDC05F" w14:textId="77777777" w:rsidTr="00672E9D">
        <w:tc>
          <w:tcPr>
            <w:tcW w:w="93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3F8C80" w14:textId="77777777" w:rsidR="008E72B3" w:rsidRDefault="00B575E2" w:rsidP="00EB56BC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Communication</w:t>
            </w:r>
            <w:r w:rsidR="008E72B3">
              <w:br/>
            </w:r>
            <w:r w:rsidRPr="00250D83">
              <w:rPr>
                <w:color w:val="0070C0"/>
                <w:sz w:val="20"/>
              </w:rPr>
              <w:t>Please comment of the</w:t>
            </w:r>
            <w:r>
              <w:rPr>
                <w:color w:val="0070C0"/>
                <w:sz w:val="20"/>
              </w:rPr>
              <w:t xml:space="preserve"> mechanisms</w:t>
            </w:r>
            <w:r w:rsidRPr="00250D83">
              <w:rPr>
                <w:color w:val="0070C0"/>
                <w:sz w:val="20"/>
              </w:rPr>
              <w:t xml:space="preserve"> </w:t>
            </w:r>
            <w:r>
              <w:rPr>
                <w:color w:val="0070C0"/>
                <w:sz w:val="20"/>
              </w:rPr>
              <w:t>for</w:t>
            </w:r>
            <w:r w:rsidRPr="00250D83">
              <w:rPr>
                <w:color w:val="0070C0"/>
                <w:sz w:val="20"/>
              </w:rPr>
              <w:t xml:space="preserve"> </w:t>
            </w:r>
            <w:r>
              <w:rPr>
                <w:color w:val="0070C0"/>
                <w:sz w:val="20"/>
              </w:rPr>
              <w:t xml:space="preserve">communication between the institutions and the </w:t>
            </w:r>
            <w:r w:rsidRPr="00250D83">
              <w:rPr>
                <w:color w:val="0070C0"/>
                <w:sz w:val="20"/>
              </w:rPr>
              <w:t>effectiveness</w:t>
            </w:r>
            <w:r>
              <w:rPr>
                <w:color w:val="0070C0"/>
                <w:sz w:val="20"/>
              </w:rPr>
              <w:t xml:space="preserve"> of these. Refer to the</w:t>
            </w:r>
            <w:r w:rsidRPr="00250D83">
              <w:rPr>
                <w:color w:val="0070C0"/>
                <w:sz w:val="20"/>
              </w:rPr>
              <w:t xml:space="preserve"> Joint Liaison </w:t>
            </w:r>
            <w:r>
              <w:rPr>
                <w:color w:val="0070C0"/>
                <w:sz w:val="20"/>
              </w:rPr>
              <w:t>Group (JLG) where applicable, and to any other meetings or committees that help to maintain oversight of the arrangement.</w:t>
            </w:r>
          </w:p>
        </w:tc>
      </w:tr>
      <w:tr w:rsidR="008E72B3" w14:paraId="7C46E99B" w14:textId="77777777" w:rsidTr="00672E9D">
        <w:tc>
          <w:tcPr>
            <w:tcW w:w="9322" w:type="dxa"/>
            <w:gridSpan w:val="2"/>
            <w:tcBorders>
              <w:right w:val="single" w:sz="4" w:space="0" w:color="auto"/>
            </w:tcBorders>
          </w:tcPr>
          <w:p w14:paraId="52C9ED5A" w14:textId="77777777" w:rsidR="008E72B3" w:rsidRDefault="008E72B3" w:rsidP="00373422">
            <w:pPr>
              <w:rPr>
                <w:bCs/>
                <w:sz w:val="20"/>
              </w:rPr>
            </w:pPr>
          </w:p>
          <w:p w14:paraId="27A384AA" w14:textId="77777777" w:rsidR="00373422" w:rsidRDefault="00373422" w:rsidP="00373422">
            <w:pPr>
              <w:rPr>
                <w:sz w:val="20"/>
              </w:rPr>
            </w:pPr>
          </w:p>
          <w:p w14:paraId="472547F9" w14:textId="77777777" w:rsidR="00373422" w:rsidRPr="00264740" w:rsidRDefault="00373422" w:rsidP="00373422">
            <w:pPr>
              <w:rPr>
                <w:sz w:val="20"/>
              </w:rPr>
            </w:pPr>
          </w:p>
        </w:tc>
      </w:tr>
      <w:tr w:rsidR="00C517F4" w14:paraId="6E5C4631" w14:textId="77777777" w:rsidTr="00C517F4">
        <w:tc>
          <w:tcPr>
            <w:tcW w:w="93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7CCA75" w14:textId="77777777" w:rsidR="00C517F4" w:rsidRPr="00C517F4" w:rsidRDefault="00C517F4" w:rsidP="00C517F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C517F4">
              <w:rPr>
                <w:b/>
              </w:rPr>
              <w:t>Institutional Review - Action Plan</w:t>
            </w:r>
          </w:p>
          <w:p w14:paraId="196FBAC1" w14:textId="77777777" w:rsidR="00C517F4" w:rsidRPr="00C517F4" w:rsidRDefault="00185951" w:rsidP="00185951">
            <w:pPr>
              <w:pStyle w:val="ListParagraph"/>
              <w:ind w:left="1080"/>
              <w:rPr>
                <w:sz w:val="20"/>
              </w:rPr>
            </w:pPr>
            <w:r>
              <w:rPr>
                <w:color w:val="0070C0"/>
                <w:sz w:val="20"/>
              </w:rPr>
              <w:t>Where an Institutional Review has taken place within the past twelve months, please</w:t>
            </w:r>
            <w:r w:rsidRPr="00250D83">
              <w:rPr>
                <w:color w:val="0070C0"/>
                <w:sz w:val="20"/>
              </w:rPr>
              <w:t xml:space="preserve"> </w:t>
            </w:r>
            <w:r w:rsidR="00C517F4" w:rsidRPr="00250D83">
              <w:rPr>
                <w:color w:val="0070C0"/>
                <w:sz w:val="20"/>
              </w:rPr>
              <w:t>comment on progress made</w:t>
            </w:r>
            <w:r w:rsidR="00C517F4" w:rsidRPr="004D0E5B">
              <w:rPr>
                <w:color w:val="0070C0"/>
                <w:sz w:val="20"/>
              </w:rPr>
              <w:t xml:space="preserve"> </w:t>
            </w:r>
            <w:r w:rsidR="00FC5F41" w:rsidRPr="004D0E5B">
              <w:rPr>
                <w:color w:val="0070C0"/>
                <w:sz w:val="20"/>
              </w:rPr>
              <w:t>on the</w:t>
            </w:r>
            <w:r w:rsidRPr="004D0E5B">
              <w:rPr>
                <w:color w:val="0070C0"/>
                <w:sz w:val="20"/>
              </w:rPr>
              <w:t xml:space="preserve"> agreed</w:t>
            </w:r>
            <w:r w:rsidR="00FC5F41" w:rsidRPr="004D0E5B">
              <w:rPr>
                <w:color w:val="0070C0"/>
                <w:sz w:val="20"/>
              </w:rPr>
              <w:t xml:space="preserve"> conditions or </w:t>
            </w:r>
            <w:r w:rsidRPr="004D0E5B">
              <w:rPr>
                <w:color w:val="0070C0"/>
                <w:sz w:val="20"/>
              </w:rPr>
              <w:t>recommendations.</w:t>
            </w:r>
            <w:r>
              <w:rPr>
                <w:sz w:val="20"/>
              </w:rPr>
              <w:t xml:space="preserve"> </w:t>
            </w:r>
          </w:p>
        </w:tc>
      </w:tr>
      <w:tr w:rsidR="00C517F4" w14:paraId="04FA5058" w14:textId="77777777" w:rsidTr="0006798E">
        <w:tc>
          <w:tcPr>
            <w:tcW w:w="93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FDBBF6" w14:textId="77777777" w:rsidR="004D0E5B" w:rsidRDefault="004D0E5B" w:rsidP="0006798E">
            <w:pPr>
              <w:rPr>
                <w:sz w:val="20"/>
              </w:rPr>
            </w:pPr>
          </w:p>
          <w:p w14:paraId="7520B770" w14:textId="77777777" w:rsidR="0006798E" w:rsidRDefault="0006798E" w:rsidP="0006798E">
            <w:pPr>
              <w:rPr>
                <w:sz w:val="20"/>
              </w:rPr>
            </w:pPr>
          </w:p>
          <w:p w14:paraId="032A332F" w14:textId="77777777" w:rsidR="0006798E" w:rsidRPr="0006798E" w:rsidRDefault="0006798E" w:rsidP="0006798E">
            <w:pPr>
              <w:rPr>
                <w:sz w:val="20"/>
              </w:rPr>
            </w:pPr>
          </w:p>
        </w:tc>
      </w:tr>
    </w:tbl>
    <w:p w14:paraId="11E8F147" w14:textId="77777777" w:rsidR="00C96EBA" w:rsidRPr="00C32AC3" w:rsidRDefault="00C96EBA">
      <w:pPr>
        <w:rPr>
          <w:sz w:val="12"/>
          <w:szCs w:val="1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82BCC" w14:paraId="42FCF8E0" w14:textId="77777777" w:rsidTr="00837113">
        <w:tc>
          <w:tcPr>
            <w:tcW w:w="9322" w:type="dxa"/>
            <w:shd w:val="clear" w:color="auto" w:fill="A6A6A6" w:themeFill="background1" w:themeFillShade="A6"/>
          </w:tcPr>
          <w:p w14:paraId="307CE8D5" w14:textId="77777777" w:rsidR="00382BCC" w:rsidRDefault="00033821">
            <w:r w:rsidRPr="00033821">
              <w:rPr>
                <w:b/>
                <w:sz w:val="28"/>
              </w:rPr>
              <w:t>Section E – Audit of Published Information</w:t>
            </w:r>
          </w:p>
        </w:tc>
      </w:tr>
    </w:tbl>
    <w:p w14:paraId="7DE48220" w14:textId="77777777" w:rsidR="000C6763" w:rsidRDefault="000C6763">
      <w:pPr>
        <w:rPr>
          <w:sz w:val="4"/>
          <w:szCs w:val="4"/>
        </w:rPr>
      </w:pP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1560"/>
        <w:gridCol w:w="1275"/>
        <w:gridCol w:w="1276"/>
      </w:tblGrid>
      <w:tr w:rsidR="00250D83" w:rsidRPr="008221CC" w14:paraId="1D2C9EBB" w14:textId="77777777" w:rsidTr="00250D83">
        <w:trPr>
          <w:trHeight w:val="205"/>
        </w:trPr>
        <w:tc>
          <w:tcPr>
            <w:tcW w:w="9356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4260F891" w14:textId="77777777" w:rsidR="00250D83" w:rsidRPr="00250D83" w:rsidRDefault="00250D83" w:rsidP="00250D83">
            <w:pPr>
              <w:jc w:val="both"/>
              <w:rPr>
                <w:color w:val="0070C0"/>
                <w:sz w:val="20"/>
              </w:rPr>
            </w:pPr>
            <w:r w:rsidRPr="00033821">
              <w:rPr>
                <w:b/>
              </w:rPr>
              <w:t>Information Audit and Approval</w:t>
            </w:r>
          </w:p>
        </w:tc>
      </w:tr>
      <w:tr w:rsidR="00250D83" w:rsidRPr="008221CC" w14:paraId="412558A2" w14:textId="77777777" w:rsidTr="00250D83">
        <w:trPr>
          <w:trHeight w:val="877"/>
        </w:trPr>
        <w:tc>
          <w:tcPr>
            <w:tcW w:w="9356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3D22D6C" w14:textId="77777777" w:rsidR="00250D83" w:rsidRPr="00033821" w:rsidRDefault="00250D83" w:rsidP="00250D83">
            <w:pPr>
              <w:jc w:val="both"/>
              <w:rPr>
                <w:b/>
              </w:rPr>
            </w:pPr>
            <w:r w:rsidRPr="00250D83">
              <w:rPr>
                <w:color w:val="0070C0"/>
                <w:sz w:val="20"/>
              </w:rPr>
              <w:t>The University is required to ensure effective control over the accuracy of all public information, publicity and promotional activity relating to its collaborative provision. All marketing material relating to a UoL programme, therefore, must be approved by UoL before the material is made public. Please confirm the process for audit and approval of all materials relating to the partnership and/or programmes.</w:t>
            </w:r>
          </w:p>
        </w:tc>
      </w:tr>
      <w:tr w:rsidR="000C6763" w:rsidRPr="001031A8" w14:paraId="6BD178A3" w14:textId="77777777" w:rsidTr="000C6763">
        <w:trPr>
          <w:trHeight w:val="27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614DE" w14:textId="77777777" w:rsidR="000C6763" w:rsidRPr="001031A8" w:rsidRDefault="000C6763" w:rsidP="00402B47">
            <w:pPr>
              <w:rPr>
                <w:b/>
              </w:rPr>
            </w:pPr>
            <w:r w:rsidRPr="001031A8">
              <w:rPr>
                <w:b/>
              </w:rPr>
              <w:t>Area for Review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1B7691" w14:textId="77777777" w:rsidR="000C6763" w:rsidRPr="001031A8" w:rsidRDefault="000C6763" w:rsidP="00402B47">
            <w:pPr>
              <w:rPr>
                <w:b/>
              </w:rPr>
            </w:pPr>
            <w:r w:rsidRPr="001031A8">
              <w:rPr>
                <w:b/>
              </w:rPr>
              <w:t>Process</w:t>
            </w:r>
            <w:r>
              <w:rPr>
                <w:b/>
              </w:rPr>
              <w:t xml:space="preserve"> for Audit and/or approval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0846C" w14:textId="77777777" w:rsidR="000C6763" w:rsidRPr="001031A8" w:rsidRDefault="000C6763" w:rsidP="00402B47">
            <w:pPr>
              <w:rPr>
                <w:b/>
              </w:rPr>
            </w:pPr>
            <w:r w:rsidRPr="001031A8">
              <w:rPr>
                <w:b/>
              </w:rPr>
              <w:t>Responsibility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504B8" w14:textId="77777777" w:rsidR="000C6763" w:rsidRPr="001031A8" w:rsidRDefault="000C6763" w:rsidP="00402B47">
            <w:pPr>
              <w:rPr>
                <w:b/>
              </w:rPr>
            </w:pPr>
            <w:r>
              <w:rPr>
                <w:b/>
              </w:rPr>
              <w:t>Date Completed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2C661" w14:textId="77777777" w:rsidR="000C6763" w:rsidRPr="001031A8" w:rsidRDefault="000C6763" w:rsidP="00402B47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0C6763" w14:paraId="0A371466" w14:textId="77777777" w:rsidTr="000C6763">
        <w:trPr>
          <w:trHeight w:val="27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E0DF9BA" w14:textId="77777777" w:rsidR="000C6763" w:rsidRPr="00264740" w:rsidRDefault="000C6763" w:rsidP="00402B47">
            <w:pPr>
              <w:rPr>
                <w:b/>
                <w:sz w:val="20"/>
              </w:rPr>
            </w:pPr>
            <w:r w:rsidRPr="00264740">
              <w:rPr>
                <w:b/>
                <w:sz w:val="20"/>
              </w:rPr>
              <w:t xml:space="preserve">Websites </w:t>
            </w:r>
          </w:p>
          <w:p w14:paraId="59323FCB" w14:textId="77777777" w:rsidR="001952BA" w:rsidRPr="00264740" w:rsidRDefault="001952BA" w:rsidP="00402B47">
            <w:pPr>
              <w:rPr>
                <w:b/>
                <w:sz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7C625CF" w14:textId="77777777" w:rsidR="000C6763" w:rsidRPr="00264740" w:rsidRDefault="000C6763" w:rsidP="00402B47">
            <w:pPr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7A578F4" w14:textId="77777777" w:rsidR="000C6763" w:rsidRPr="00264740" w:rsidRDefault="000C6763" w:rsidP="00402B4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21DDAC4" w14:textId="77777777" w:rsidR="000C6763" w:rsidRPr="00264740" w:rsidRDefault="000C6763" w:rsidP="00402B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5E7EE5" w14:textId="77777777" w:rsidR="000C6763" w:rsidRPr="00264740" w:rsidRDefault="000C6763" w:rsidP="00402B47">
            <w:pPr>
              <w:rPr>
                <w:color w:val="FF0000"/>
                <w:sz w:val="20"/>
              </w:rPr>
            </w:pPr>
          </w:p>
        </w:tc>
      </w:tr>
      <w:tr w:rsidR="000C6763" w14:paraId="2570553F" w14:textId="77777777" w:rsidTr="000C6763">
        <w:trPr>
          <w:trHeight w:val="27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E16549C" w14:textId="77777777" w:rsidR="000C6763" w:rsidRPr="00264740" w:rsidRDefault="000C6763" w:rsidP="00402B47">
            <w:pPr>
              <w:rPr>
                <w:b/>
                <w:sz w:val="20"/>
              </w:rPr>
            </w:pPr>
            <w:r w:rsidRPr="00264740">
              <w:rPr>
                <w:b/>
                <w:sz w:val="20"/>
              </w:rPr>
              <w:t>Student Handbooks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9B8D06B" w14:textId="77777777" w:rsidR="000C6763" w:rsidRPr="00264740" w:rsidRDefault="000C6763" w:rsidP="00402B47">
            <w:pPr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2207A82" w14:textId="77777777" w:rsidR="000C6763" w:rsidRPr="00264740" w:rsidRDefault="000C6763" w:rsidP="00402B4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3087457" w14:textId="77777777" w:rsidR="000C6763" w:rsidRPr="00264740" w:rsidRDefault="000C6763" w:rsidP="00402B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640067" w14:textId="77777777" w:rsidR="000C6763" w:rsidRPr="00264740" w:rsidRDefault="000C6763" w:rsidP="00402B47">
            <w:pPr>
              <w:rPr>
                <w:color w:val="FF0000"/>
                <w:sz w:val="20"/>
              </w:rPr>
            </w:pPr>
          </w:p>
        </w:tc>
      </w:tr>
      <w:tr w:rsidR="000C6763" w:rsidRPr="00DB516D" w14:paraId="2391E88E" w14:textId="77777777" w:rsidTr="000C6763">
        <w:trPr>
          <w:trHeight w:val="27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18325F4" w14:textId="77777777" w:rsidR="000C6763" w:rsidRPr="00264740" w:rsidRDefault="000C6763" w:rsidP="00402B47">
            <w:pPr>
              <w:rPr>
                <w:b/>
                <w:sz w:val="20"/>
              </w:rPr>
            </w:pPr>
            <w:r w:rsidRPr="00264740">
              <w:rPr>
                <w:b/>
                <w:sz w:val="20"/>
              </w:rPr>
              <w:t>Programme Information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F53FA32" w14:textId="77777777" w:rsidR="000C6763" w:rsidRPr="00264740" w:rsidRDefault="000C6763" w:rsidP="00402B47">
            <w:pPr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3B25A55" w14:textId="77777777" w:rsidR="000C6763" w:rsidRPr="00264740" w:rsidRDefault="000C6763" w:rsidP="00402B4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C40469E" w14:textId="77777777" w:rsidR="000C6763" w:rsidRPr="00264740" w:rsidRDefault="000C6763" w:rsidP="00402B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E21023" w14:textId="77777777" w:rsidR="000C6763" w:rsidRPr="00264740" w:rsidRDefault="000C6763" w:rsidP="00402B47">
            <w:pPr>
              <w:rPr>
                <w:sz w:val="20"/>
              </w:rPr>
            </w:pPr>
          </w:p>
        </w:tc>
      </w:tr>
      <w:tr w:rsidR="000C6763" w:rsidRPr="00DB516D" w14:paraId="2BCC1E1D" w14:textId="77777777" w:rsidTr="000C6763">
        <w:trPr>
          <w:trHeight w:val="27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F936142" w14:textId="77777777" w:rsidR="000C6763" w:rsidRPr="00264740" w:rsidRDefault="000C6763" w:rsidP="00402B47">
            <w:pPr>
              <w:rPr>
                <w:b/>
                <w:sz w:val="20"/>
              </w:rPr>
            </w:pPr>
            <w:r w:rsidRPr="00264740">
              <w:rPr>
                <w:b/>
                <w:sz w:val="20"/>
              </w:rPr>
              <w:t>Assessment Regulations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406FA5E" w14:textId="77777777" w:rsidR="000C6763" w:rsidRPr="00264740" w:rsidRDefault="000C6763" w:rsidP="00402B47">
            <w:pPr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ABFB65F" w14:textId="77777777" w:rsidR="000C6763" w:rsidRPr="00264740" w:rsidRDefault="000C6763" w:rsidP="00402B4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7C44CA2" w14:textId="77777777" w:rsidR="000C6763" w:rsidRPr="00264740" w:rsidRDefault="000C6763" w:rsidP="00402B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BC8878" w14:textId="77777777" w:rsidR="000C6763" w:rsidRPr="00264740" w:rsidRDefault="000C6763" w:rsidP="00402B47">
            <w:pPr>
              <w:rPr>
                <w:sz w:val="20"/>
              </w:rPr>
            </w:pPr>
          </w:p>
        </w:tc>
      </w:tr>
      <w:tr w:rsidR="000C6763" w:rsidRPr="00DB516D" w14:paraId="6E26BF0F" w14:textId="77777777" w:rsidTr="000C6763">
        <w:trPr>
          <w:trHeight w:val="27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0AC130E" w14:textId="77777777" w:rsidR="000C6763" w:rsidRPr="00264740" w:rsidRDefault="000C6763" w:rsidP="00402B47">
            <w:pPr>
              <w:rPr>
                <w:b/>
                <w:sz w:val="20"/>
              </w:rPr>
            </w:pPr>
            <w:r w:rsidRPr="00264740">
              <w:rPr>
                <w:b/>
                <w:sz w:val="20"/>
              </w:rPr>
              <w:t xml:space="preserve">Marketing </w:t>
            </w:r>
          </w:p>
          <w:p w14:paraId="7463D5BA" w14:textId="77777777" w:rsidR="000C6763" w:rsidRPr="00264740" w:rsidRDefault="000C6763" w:rsidP="00402B47">
            <w:pPr>
              <w:rPr>
                <w:b/>
                <w:sz w:val="20"/>
              </w:rPr>
            </w:pPr>
            <w:r w:rsidRPr="00264740">
              <w:rPr>
                <w:b/>
                <w:sz w:val="20"/>
              </w:rPr>
              <w:t>Materials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50B3203" w14:textId="77777777" w:rsidR="000C6763" w:rsidRPr="00264740" w:rsidRDefault="000C6763" w:rsidP="00402B47">
            <w:pPr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98A773B" w14:textId="77777777" w:rsidR="000C6763" w:rsidRPr="00264740" w:rsidRDefault="000C6763" w:rsidP="00402B4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00CD99E" w14:textId="77777777" w:rsidR="000C6763" w:rsidRPr="00264740" w:rsidRDefault="000C6763" w:rsidP="00850EE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054B4E" w14:textId="77777777" w:rsidR="000C6763" w:rsidRPr="00264740" w:rsidRDefault="000C6763" w:rsidP="00402B47">
            <w:pPr>
              <w:rPr>
                <w:sz w:val="20"/>
              </w:rPr>
            </w:pPr>
          </w:p>
        </w:tc>
      </w:tr>
      <w:tr w:rsidR="000C6763" w:rsidRPr="00DB516D" w14:paraId="7024A007" w14:textId="77777777" w:rsidTr="000C6763">
        <w:trPr>
          <w:trHeight w:val="27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867A" w14:textId="77777777" w:rsidR="000C6763" w:rsidRPr="00264740" w:rsidRDefault="000C6763" w:rsidP="00402B47">
            <w:pPr>
              <w:rPr>
                <w:b/>
                <w:sz w:val="20"/>
              </w:rPr>
            </w:pPr>
            <w:r w:rsidRPr="00264740">
              <w:rPr>
                <w:b/>
                <w:sz w:val="20"/>
              </w:rPr>
              <w:t>External Examiners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E30B" w14:textId="77777777" w:rsidR="000C6763" w:rsidRPr="00264740" w:rsidRDefault="000C6763" w:rsidP="00402B47">
            <w:pPr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E5F9" w14:textId="77777777" w:rsidR="000C6763" w:rsidRPr="00264740" w:rsidRDefault="000C6763" w:rsidP="00402B47">
            <w:pPr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7E84" w14:textId="77777777" w:rsidR="000C6763" w:rsidRPr="00264740" w:rsidRDefault="000C6763" w:rsidP="00402B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4792" w14:textId="77777777" w:rsidR="000C6763" w:rsidRPr="00264740" w:rsidRDefault="000C6763" w:rsidP="00402B47">
            <w:pPr>
              <w:rPr>
                <w:sz w:val="20"/>
              </w:rPr>
            </w:pPr>
          </w:p>
        </w:tc>
      </w:tr>
    </w:tbl>
    <w:p w14:paraId="481C0D46" w14:textId="77777777" w:rsidR="00B55823" w:rsidRPr="00DB516D" w:rsidRDefault="00B55823">
      <w:pPr>
        <w:rPr>
          <w:sz w:val="4"/>
          <w:szCs w:val="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B516D" w:rsidRPr="00DB516D" w14:paraId="72FAD7A1" w14:textId="77777777" w:rsidTr="00837113">
        <w:tc>
          <w:tcPr>
            <w:tcW w:w="9322" w:type="dxa"/>
            <w:shd w:val="clear" w:color="auto" w:fill="A6A6A6" w:themeFill="background1" w:themeFillShade="A6"/>
          </w:tcPr>
          <w:p w14:paraId="77362373" w14:textId="77777777" w:rsidR="00B55823" w:rsidRPr="00DB516D" w:rsidRDefault="00B55823">
            <w:pPr>
              <w:rPr>
                <w:b/>
                <w:sz w:val="28"/>
              </w:rPr>
            </w:pPr>
            <w:r w:rsidRPr="00DB516D">
              <w:rPr>
                <w:b/>
                <w:sz w:val="28"/>
              </w:rPr>
              <w:t>SECTION F – ACTION PLAN</w:t>
            </w:r>
          </w:p>
        </w:tc>
      </w:tr>
    </w:tbl>
    <w:p w14:paraId="1C2F2836" w14:textId="77777777" w:rsidR="00B55823" w:rsidRDefault="00B55823">
      <w:pPr>
        <w:rPr>
          <w:sz w:val="4"/>
          <w:szCs w:val="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74"/>
        <w:gridCol w:w="1772"/>
        <w:gridCol w:w="1806"/>
        <w:gridCol w:w="2654"/>
        <w:gridCol w:w="1316"/>
      </w:tblGrid>
      <w:tr w:rsidR="00511890" w14:paraId="548A6C25" w14:textId="77777777" w:rsidTr="00837113">
        <w:tc>
          <w:tcPr>
            <w:tcW w:w="9322" w:type="dxa"/>
            <w:gridSpan w:val="5"/>
            <w:shd w:val="clear" w:color="auto" w:fill="D9D9D9" w:themeFill="background1" w:themeFillShade="D9"/>
          </w:tcPr>
          <w:p w14:paraId="582668AC" w14:textId="1EA531B0" w:rsidR="00511890" w:rsidRPr="00837113" w:rsidRDefault="00105DA3" w:rsidP="006A354D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837113">
              <w:rPr>
                <w:b/>
              </w:rPr>
              <w:t xml:space="preserve">Please identify any issues or concerns </w:t>
            </w:r>
            <w:r w:rsidR="00837113" w:rsidRPr="00837113">
              <w:rPr>
                <w:b/>
              </w:rPr>
              <w:t xml:space="preserve">for action during </w:t>
            </w:r>
            <w:r w:rsidR="000771D6">
              <w:rPr>
                <w:b/>
              </w:rPr>
              <w:t>2024-25</w:t>
            </w:r>
            <w:r w:rsidR="005D5787">
              <w:rPr>
                <w:b/>
              </w:rPr>
              <w:br/>
            </w:r>
            <w:r w:rsidR="005D5787" w:rsidRPr="00250D83">
              <w:rPr>
                <w:color w:val="0070C0"/>
                <w:sz w:val="20"/>
              </w:rPr>
              <w:t>These should come directly from the information above. *Please note that the Collaborative Provision Committee may identify areas for improvement or clarification if they are not covered by the action plan.</w:t>
            </w:r>
          </w:p>
        </w:tc>
      </w:tr>
      <w:tr w:rsidR="00511890" w14:paraId="3E5BF03B" w14:textId="77777777" w:rsidTr="00850EEA">
        <w:tc>
          <w:tcPr>
            <w:tcW w:w="1774" w:type="dxa"/>
            <w:shd w:val="clear" w:color="auto" w:fill="D9D9D9" w:themeFill="background1" w:themeFillShade="D9"/>
          </w:tcPr>
          <w:p w14:paraId="5D63A33A" w14:textId="77777777" w:rsidR="00B55823" w:rsidRPr="00511890" w:rsidRDefault="00D4521B">
            <w:pPr>
              <w:rPr>
                <w:b/>
                <w:szCs w:val="4"/>
              </w:rPr>
            </w:pPr>
            <w:r w:rsidRPr="00511890">
              <w:rPr>
                <w:b/>
                <w:szCs w:val="4"/>
              </w:rPr>
              <w:t>Issue</w:t>
            </w:r>
            <w:r w:rsidR="00105DA3">
              <w:rPr>
                <w:b/>
                <w:szCs w:val="4"/>
              </w:rPr>
              <w:t>/Concern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5279D577" w14:textId="77777777" w:rsidR="00B55823" w:rsidRPr="00511890" w:rsidRDefault="00D4521B">
            <w:pPr>
              <w:rPr>
                <w:b/>
                <w:szCs w:val="4"/>
              </w:rPr>
            </w:pPr>
            <w:r w:rsidRPr="00511890">
              <w:rPr>
                <w:b/>
                <w:szCs w:val="4"/>
              </w:rPr>
              <w:t>Action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26FF1790" w14:textId="77777777" w:rsidR="00B55823" w:rsidRPr="00511890" w:rsidRDefault="00123BE7">
            <w:pPr>
              <w:rPr>
                <w:b/>
              </w:rPr>
            </w:pPr>
            <w:r w:rsidRPr="00511890">
              <w:rPr>
                <w:b/>
                <w:szCs w:val="4"/>
              </w:rPr>
              <w:t>Responsibility</w:t>
            </w:r>
            <w:r w:rsidR="00113F77" w:rsidRPr="00511890">
              <w:rPr>
                <w:b/>
                <w:szCs w:val="4"/>
              </w:rPr>
              <w:t xml:space="preserve"> 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14:paraId="2337C748" w14:textId="77777777" w:rsidR="00B55823" w:rsidRPr="00920692" w:rsidRDefault="00837113" w:rsidP="00837113">
            <w:pPr>
              <w:rPr>
                <w:b/>
              </w:rPr>
            </w:pPr>
            <w:r>
              <w:rPr>
                <w:b/>
              </w:rPr>
              <w:t>Timescale for completion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2DE4D213" w14:textId="77777777" w:rsidR="00B55823" w:rsidRPr="00511890" w:rsidRDefault="00511890">
            <w:pPr>
              <w:rPr>
                <w:b/>
              </w:rPr>
            </w:pPr>
            <w:r w:rsidRPr="00511890">
              <w:rPr>
                <w:b/>
              </w:rPr>
              <w:t>Status</w:t>
            </w:r>
          </w:p>
        </w:tc>
      </w:tr>
      <w:tr w:rsidR="00B55823" w14:paraId="6C55BD14" w14:textId="77777777" w:rsidTr="0006798E">
        <w:tc>
          <w:tcPr>
            <w:tcW w:w="1774" w:type="dxa"/>
            <w:shd w:val="clear" w:color="auto" w:fill="auto"/>
          </w:tcPr>
          <w:p w14:paraId="681BCC4A" w14:textId="77777777" w:rsidR="00B55823" w:rsidRPr="00264740" w:rsidRDefault="00B55823">
            <w:pPr>
              <w:rPr>
                <w:sz w:val="20"/>
              </w:rPr>
            </w:pPr>
          </w:p>
        </w:tc>
        <w:tc>
          <w:tcPr>
            <w:tcW w:w="1772" w:type="dxa"/>
            <w:shd w:val="clear" w:color="auto" w:fill="auto"/>
          </w:tcPr>
          <w:p w14:paraId="0D793051" w14:textId="77777777" w:rsidR="00B55823" w:rsidRPr="00264740" w:rsidRDefault="00B55823">
            <w:pPr>
              <w:rPr>
                <w:sz w:val="20"/>
              </w:rPr>
            </w:pPr>
          </w:p>
        </w:tc>
        <w:tc>
          <w:tcPr>
            <w:tcW w:w="1806" w:type="dxa"/>
            <w:shd w:val="clear" w:color="auto" w:fill="auto"/>
          </w:tcPr>
          <w:p w14:paraId="7D3F4972" w14:textId="77777777" w:rsidR="00B55823" w:rsidRPr="00264740" w:rsidRDefault="00B55823">
            <w:pPr>
              <w:rPr>
                <w:sz w:val="20"/>
              </w:rPr>
            </w:pPr>
          </w:p>
        </w:tc>
        <w:tc>
          <w:tcPr>
            <w:tcW w:w="2654" w:type="dxa"/>
            <w:shd w:val="clear" w:color="auto" w:fill="auto"/>
          </w:tcPr>
          <w:p w14:paraId="7FF19930" w14:textId="77777777" w:rsidR="00B55823" w:rsidRPr="00264740" w:rsidRDefault="00B55823" w:rsidP="00A3712F">
            <w:pPr>
              <w:rPr>
                <w:sz w:val="20"/>
                <w:szCs w:val="4"/>
              </w:rPr>
            </w:pPr>
          </w:p>
        </w:tc>
        <w:tc>
          <w:tcPr>
            <w:tcW w:w="1316" w:type="dxa"/>
            <w:shd w:val="clear" w:color="auto" w:fill="auto"/>
          </w:tcPr>
          <w:p w14:paraId="728ED386" w14:textId="77777777" w:rsidR="00B55823" w:rsidRPr="00264740" w:rsidRDefault="00B55823">
            <w:pPr>
              <w:rPr>
                <w:sz w:val="20"/>
              </w:rPr>
            </w:pPr>
          </w:p>
        </w:tc>
      </w:tr>
      <w:tr w:rsidR="00B55823" w:rsidRPr="00511890" w14:paraId="1D971E11" w14:textId="77777777" w:rsidTr="0006798E">
        <w:tc>
          <w:tcPr>
            <w:tcW w:w="1774" w:type="dxa"/>
            <w:shd w:val="clear" w:color="auto" w:fill="auto"/>
          </w:tcPr>
          <w:p w14:paraId="30439CC8" w14:textId="77777777" w:rsidR="00B55823" w:rsidRPr="00264740" w:rsidRDefault="00B55823">
            <w:pPr>
              <w:rPr>
                <w:sz w:val="20"/>
              </w:rPr>
            </w:pPr>
          </w:p>
        </w:tc>
        <w:tc>
          <w:tcPr>
            <w:tcW w:w="1772" w:type="dxa"/>
            <w:shd w:val="clear" w:color="auto" w:fill="auto"/>
          </w:tcPr>
          <w:p w14:paraId="2CE26984" w14:textId="77777777" w:rsidR="00B55823" w:rsidRPr="00264740" w:rsidRDefault="00B55823">
            <w:pPr>
              <w:rPr>
                <w:sz w:val="20"/>
              </w:rPr>
            </w:pPr>
          </w:p>
        </w:tc>
        <w:tc>
          <w:tcPr>
            <w:tcW w:w="1806" w:type="dxa"/>
            <w:shd w:val="clear" w:color="auto" w:fill="auto"/>
          </w:tcPr>
          <w:p w14:paraId="04F6C406" w14:textId="77777777" w:rsidR="00B55823" w:rsidRPr="00264740" w:rsidRDefault="00B55823">
            <w:pPr>
              <w:rPr>
                <w:sz w:val="20"/>
              </w:rPr>
            </w:pPr>
          </w:p>
        </w:tc>
        <w:tc>
          <w:tcPr>
            <w:tcW w:w="2654" w:type="dxa"/>
            <w:shd w:val="clear" w:color="auto" w:fill="auto"/>
          </w:tcPr>
          <w:p w14:paraId="09CAD035" w14:textId="77777777" w:rsidR="00B55823" w:rsidRPr="00264740" w:rsidRDefault="00B55823">
            <w:pPr>
              <w:rPr>
                <w:sz w:val="20"/>
                <w:szCs w:val="4"/>
              </w:rPr>
            </w:pPr>
          </w:p>
        </w:tc>
        <w:tc>
          <w:tcPr>
            <w:tcW w:w="1316" w:type="dxa"/>
            <w:shd w:val="clear" w:color="auto" w:fill="auto"/>
          </w:tcPr>
          <w:p w14:paraId="44A2334E" w14:textId="77777777" w:rsidR="00B55823" w:rsidRPr="00264740" w:rsidRDefault="00B55823">
            <w:pPr>
              <w:rPr>
                <w:sz w:val="20"/>
              </w:rPr>
            </w:pPr>
          </w:p>
        </w:tc>
      </w:tr>
      <w:tr w:rsidR="00B55823" w:rsidRPr="00511890" w14:paraId="47DD4027" w14:textId="77777777" w:rsidTr="0006798E">
        <w:tc>
          <w:tcPr>
            <w:tcW w:w="1774" w:type="dxa"/>
            <w:shd w:val="clear" w:color="auto" w:fill="auto"/>
          </w:tcPr>
          <w:p w14:paraId="496926C6" w14:textId="77777777" w:rsidR="00B55823" w:rsidRPr="00264740" w:rsidRDefault="00B55823">
            <w:pPr>
              <w:rPr>
                <w:sz w:val="20"/>
              </w:rPr>
            </w:pPr>
          </w:p>
        </w:tc>
        <w:tc>
          <w:tcPr>
            <w:tcW w:w="1772" w:type="dxa"/>
            <w:shd w:val="clear" w:color="auto" w:fill="auto"/>
          </w:tcPr>
          <w:p w14:paraId="62016766" w14:textId="77777777" w:rsidR="00B55823" w:rsidRPr="00264740" w:rsidRDefault="00B55823">
            <w:pPr>
              <w:rPr>
                <w:sz w:val="20"/>
              </w:rPr>
            </w:pPr>
          </w:p>
        </w:tc>
        <w:tc>
          <w:tcPr>
            <w:tcW w:w="1806" w:type="dxa"/>
            <w:shd w:val="clear" w:color="auto" w:fill="auto"/>
          </w:tcPr>
          <w:p w14:paraId="6AE89C5A" w14:textId="77777777" w:rsidR="00B55823" w:rsidRPr="00264740" w:rsidRDefault="00B55823">
            <w:pPr>
              <w:rPr>
                <w:sz w:val="20"/>
              </w:rPr>
            </w:pPr>
          </w:p>
        </w:tc>
        <w:tc>
          <w:tcPr>
            <w:tcW w:w="2654" w:type="dxa"/>
            <w:shd w:val="clear" w:color="auto" w:fill="auto"/>
          </w:tcPr>
          <w:p w14:paraId="78C322E6" w14:textId="77777777" w:rsidR="00B55823" w:rsidRPr="00264740" w:rsidRDefault="00B55823">
            <w:pPr>
              <w:rPr>
                <w:sz w:val="20"/>
                <w:szCs w:val="4"/>
              </w:rPr>
            </w:pPr>
          </w:p>
        </w:tc>
        <w:tc>
          <w:tcPr>
            <w:tcW w:w="1316" w:type="dxa"/>
            <w:shd w:val="clear" w:color="auto" w:fill="auto"/>
          </w:tcPr>
          <w:p w14:paraId="711EDBA5" w14:textId="77777777" w:rsidR="00B55823" w:rsidRPr="00264740" w:rsidRDefault="00B55823">
            <w:pPr>
              <w:rPr>
                <w:sz w:val="20"/>
              </w:rPr>
            </w:pPr>
          </w:p>
        </w:tc>
      </w:tr>
      <w:tr w:rsidR="00F57A60" w:rsidRPr="00511890" w14:paraId="0EC26D4F" w14:textId="77777777" w:rsidTr="0006798E">
        <w:tc>
          <w:tcPr>
            <w:tcW w:w="1774" w:type="dxa"/>
            <w:shd w:val="clear" w:color="auto" w:fill="auto"/>
          </w:tcPr>
          <w:p w14:paraId="0DF2F1B6" w14:textId="77777777" w:rsidR="00F57A60" w:rsidRPr="00264740" w:rsidRDefault="00F57A60">
            <w:pPr>
              <w:rPr>
                <w:sz w:val="20"/>
              </w:rPr>
            </w:pPr>
          </w:p>
        </w:tc>
        <w:tc>
          <w:tcPr>
            <w:tcW w:w="1772" w:type="dxa"/>
            <w:shd w:val="clear" w:color="auto" w:fill="auto"/>
          </w:tcPr>
          <w:p w14:paraId="3C2F88EB" w14:textId="77777777" w:rsidR="00F57A60" w:rsidRPr="00264740" w:rsidRDefault="00F57A60">
            <w:pPr>
              <w:rPr>
                <w:sz w:val="20"/>
              </w:rPr>
            </w:pPr>
          </w:p>
        </w:tc>
        <w:tc>
          <w:tcPr>
            <w:tcW w:w="1806" w:type="dxa"/>
            <w:shd w:val="clear" w:color="auto" w:fill="auto"/>
          </w:tcPr>
          <w:p w14:paraId="06A462E3" w14:textId="77777777" w:rsidR="00F57A60" w:rsidRPr="00264740" w:rsidRDefault="00F57A60">
            <w:pPr>
              <w:rPr>
                <w:sz w:val="20"/>
              </w:rPr>
            </w:pPr>
          </w:p>
        </w:tc>
        <w:tc>
          <w:tcPr>
            <w:tcW w:w="2654" w:type="dxa"/>
            <w:shd w:val="clear" w:color="auto" w:fill="auto"/>
          </w:tcPr>
          <w:p w14:paraId="6B7244D3" w14:textId="77777777" w:rsidR="00F57A60" w:rsidRPr="00264740" w:rsidRDefault="00F57A60">
            <w:pPr>
              <w:rPr>
                <w:sz w:val="20"/>
                <w:szCs w:val="4"/>
              </w:rPr>
            </w:pPr>
          </w:p>
        </w:tc>
        <w:tc>
          <w:tcPr>
            <w:tcW w:w="1316" w:type="dxa"/>
            <w:shd w:val="clear" w:color="auto" w:fill="auto"/>
          </w:tcPr>
          <w:p w14:paraId="19C752DB" w14:textId="77777777" w:rsidR="00F57A60" w:rsidRPr="00264740" w:rsidRDefault="00F57A60">
            <w:pPr>
              <w:rPr>
                <w:sz w:val="20"/>
              </w:rPr>
            </w:pPr>
          </w:p>
        </w:tc>
      </w:tr>
    </w:tbl>
    <w:p w14:paraId="53E829B1" w14:textId="77777777" w:rsidR="00B55823" w:rsidRPr="00920692" w:rsidRDefault="00B55823">
      <w:pPr>
        <w:rPr>
          <w:b/>
          <w:sz w:val="4"/>
          <w:szCs w:val="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11890" w:rsidRPr="00920692" w14:paraId="0E375520" w14:textId="77777777" w:rsidTr="00837113">
        <w:tc>
          <w:tcPr>
            <w:tcW w:w="9322" w:type="dxa"/>
            <w:shd w:val="clear" w:color="auto" w:fill="D9D9D9" w:themeFill="background1" w:themeFillShade="D9"/>
          </w:tcPr>
          <w:p w14:paraId="0C945BC6" w14:textId="77777777" w:rsidR="00511890" w:rsidRDefault="00511890" w:rsidP="00837113">
            <w:pPr>
              <w:pStyle w:val="ListParagraph"/>
              <w:numPr>
                <w:ilvl w:val="0"/>
                <w:numId w:val="6"/>
              </w:numPr>
              <w:rPr>
                <w:b/>
                <w:szCs w:val="4"/>
              </w:rPr>
            </w:pPr>
            <w:r w:rsidRPr="00837113">
              <w:rPr>
                <w:b/>
                <w:szCs w:val="4"/>
              </w:rPr>
              <w:t xml:space="preserve">Please comment on the issues </w:t>
            </w:r>
            <w:r w:rsidR="00105DA3" w:rsidRPr="00837113">
              <w:rPr>
                <w:b/>
                <w:szCs w:val="4"/>
              </w:rPr>
              <w:t xml:space="preserve">or concerns </w:t>
            </w:r>
            <w:r w:rsidRPr="00837113">
              <w:rPr>
                <w:b/>
                <w:szCs w:val="4"/>
              </w:rPr>
              <w:t xml:space="preserve">raised in </w:t>
            </w:r>
            <w:r w:rsidR="0040277C" w:rsidRPr="00837113">
              <w:rPr>
                <w:b/>
                <w:szCs w:val="4"/>
              </w:rPr>
              <w:t xml:space="preserve">the previous year’s </w:t>
            </w:r>
            <w:r w:rsidRPr="00837113">
              <w:rPr>
                <w:b/>
                <w:szCs w:val="4"/>
              </w:rPr>
              <w:t xml:space="preserve">Annual Monitoring Report </w:t>
            </w:r>
            <w:r w:rsidR="00105DA3" w:rsidRPr="00837113">
              <w:rPr>
                <w:b/>
                <w:szCs w:val="4"/>
              </w:rPr>
              <w:t>and the actions taken to address these</w:t>
            </w:r>
            <w:r w:rsidR="00837113" w:rsidRPr="00837113">
              <w:rPr>
                <w:b/>
                <w:szCs w:val="4"/>
              </w:rPr>
              <w:t>.</w:t>
            </w:r>
          </w:p>
          <w:p w14:paraId="329160B2" w14:textId="77777777" w:rsidR="00ED4DEC" w:rsidRPr="00ED4DEC" w:rsidRDefault="00ED4DEC" w:rsidP="00664F35">
            <w:pPr>
              <w:ind w:left="360"/>
              <w:rPr>
                <w:b/>
                <w:szCs w:val="4"/>
              </w:rPr>
            </w:pPr>
            <w:r w:rsidRPr="00ED4DEC">
              <w:rPr>
                <w:color w:val="0070C0"/>
                <w:sz w:val="20"/>
              </w:rPr>
              <w:t xml:space="preserve">       </w:t>
            </w:r>
            <w:r>
              <w:rPr>
                <w:color w:val="0070C0"/>
                <w:sz w:val="20"/>
              </w:rPr>
              <w:t xml:space="preserve">       </w:t>
            </w:r>
            <w:r w:rsidR="000B616B">
              <w:rPr>
                <w:color w:val="0070C0"/>
                <w:sz w:val="20"/>
              </w:rPr>
              <w:t xml:space="preserve"> </w:t>
            </w:r>
            <w:r w:rsidRPr="00ED4DEC">
              <w:rPr>
                <w:color w:val="0070C0"/>
                <w:sz w:val="20"/>
              </w:rPr>
              <w:t>This section should include any actions or clarifications that were identified by the Collaborative</w:t>
            </w:r>
            <w:r w:rsidRPr="00ED4DEC">
              <w:rPr>
                <w:color w:val="0070C0"/>
                <w:sz w:val="20"/>
              </w:rPr>
              <w:br/>
              <w:t xml:space="preserve"> </w:t>
            </w:r>
            <w:r>
              <w:rPr>
                <w:color w:val="0070C0"/>
                <w:sz w:val="20"/>
              </w:rPr>
              <w:t xml:space="preserve">              </w:t>
            </w:r>
            <w:r w:rsidRPr="00ED4DEC">
              <w:rPr>
                <w:color w:val="0070C0"/>
                <w:sz w:val="20"/>
              </w:rPr>
              <w:t xml:space="preserve">Provision Committee </w:t>
            </w:r>
            <w:r w:rsidR="00664F35">
              <w:rPr>
                <w:color w:val="0070C0"/>
                <w:sz w:val="20"/>
              </w:rPr>
              <w:t>after</w:t>
            </w:r>
            <w:r w:rsidRPr="00ED4DEC">
              <w:rPr>
                <w:color w:val="0070C0"/>
                <w:sz w:val="20"/>
              </w:rPr>
              <w:t xml:space="preserve"> submission</w:t>
            </w:r>
            <w:r w:rsidR="00E456AB">
              <w:rPr>
                <w:color w:val="0070C0"/>
                <w:sz w:val="20"/>
              </w:rPr>
              <w:t xml:space="preserve"> of the report</w:t>
            </w:r>
            <w:r w:rsidRPr="00ED4DEC">
              <w:rPr>
                <w:color w:val="0070C0"/>
                <w:sz w:val="20"/>
              </w:rPr>
              <w:t>.</w:t>
            </w:r>
          </w:p>
        </w:tc>
      </w:tr>
      <w:tr w:rsidR="00511890" w14:paraId="2CAC975B" w14:textId="77777777" w:rsidTr="0006798E">
        <w:tc>
          <w:tcPr>
            <w:tcW w:w="9322" w:type="dxa"/>
            <w:shd w:val="clear" w:color="auto" w:fill="auto"/>
          </w:tcPr>
          <w:p w14:paraId="7BC95289" w14:textId="77777777" w:rsidR="00837113" w:rsidRPr="00264740" w:rsidRDefault="00837113" w:rsidP="00850EEA">
            <w:pPr>
              <w:rPr>
                <w:sz w:val="20"/>
                <w:szCs w:val="4"/>
              </w:rPr>
            </w:pPr>
          </w:p>
          <w:p w14:paraId="75704E86" w14:textId="77777777" w:rsidR="00264740" w:rsidRPr="00264740" w:rsidRDefault="00264740" w:rsidP="00850EEA">
            <w:pPr>
              <w:rPr>
                <w:sz w:val="20"/>
                <w:szCs w:val="4"/>
              </w:rPr>
            </w:pPr>
          </w:p>
          <w:p w14:paraId="70815526" w14:textId="77777777" w:rsidR="00264740" w:rsidRPr="00264740" w:rsidRDefault="00264740" w:rsidP="00850EEA">
            <w:pPr>
              <w:rPr>
                <w:sz w:val="20"/>
                <w:szCs w:val="4"/>
              </w:rPr>
            </w:pPr>
          </w:p>
        </w:tc>
      </w:tr>
    </w:tbl>
    <w:p w14:paraId="74373DF8" w14:textId="77777777" w:rsidR="00511890" w:rsidRDefault="00511890">
      <w:pPr>
        <w:rPr>
          <w:sz w:val="4"/>
          <w:szCs w:val="4"/>
        </w:rPr>
      </w:pPr>
    </w:p>
    <w:p w14:paraId="065150FA" w14:textId="77777777" w:rsidR="00E03BBA" w:rsidRDefault="00E03BBA">
      <w:pPr>
        <w:rPr>
          <w:sz w:val="4"/>
          <w:szCs w:val="4"/>
        </w:rPr>
      </w:pPr>
    </w:p>
    <w:p w14:paraId="789C404A" w14:textId="77777777" w:rsidR="00591060" w:rsidRDefault="00591060">
      <w:r>
        <w:t xml:space="preserve"> </w:t>
      </w:r>
    </w:p>
    <w:sectPr w:rsidR="00591060" w:rsidSect="00085BC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C34C3" w14:textId="77777777" w:rsidR="00BD0563" w:rsidRDefault="00BD0563" w:rsidP="00382BCC">
      <w:pPr>
        <w:spacing w:after="0" w:line="240" w:lineRule="auto"/>
      </w:pPr>
      <w:r>
        <w:separator/>
      </w:r>
    </w:p>
  </w:endnote>
  <w:endnote w:type="continuationSeparator" w:id="0">
    <w:p w14:paraId="2518DE5C" w14:textId="77777777" w:rsidR="00BD0563" w:rsidRDefault="00BD0563" w:rsidP="0038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D357" w14:textId="22802CCC" w:rsidR="00692C42" w:rsidRPr="00692C42" w:rsidRDefault="00692C42">
    <w:pPr>
      <w:pStyle w:val="Footer"/>
      <w:rPr>
        <w:sz w:val="16"/>
        <w:szCs w:val="16"/>
      </w:rPr>
    </w:pPr>
    <w:r w:rsidRPr="00692C42">
      <w:rPr>
        <w:sz w:val="16"/>
        <w:szCs w:val="16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D85F3" w14:textId="77777777" w:rsidR="00BD0563" w:rsidRDefault="00BD0563" w:rsidP="00382BCC">
      <w:pPr>
        <w:spacing w:after="0" w:line="240" w:lineRule="auto"/>
      </w:pPr>
      <w:r>
        <w:separator/>
      </w:r>
    </w:p>
  </w:footnote>
  <w:footnote w:type="continuationSeparator" w:id="0">
    <w:p w14:paraId="71A49C0B" w14:textId="77777777" w:rsidR="00BD0563" w:rsidRDefault="00BD0563" w:rsidP="0038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2F419" w14:textId="4FB489AB" w:rsidR="00382BCC" w:rsidRPr="00382BCC" w:rsidRDefault="00382BCC" w:rsidP="00382BCC">
    <w:pPr>
      <w:tabs>
        <w:tab w:val="left" w:pos="3270"/>
        <w:tab w:val="center" w:pos="4513"/>
      </w:tabs>
      <w:spacing w:line="240" w:lineRule="auto"/>
      <w:contextualSpacing/>
      <w:rPr>
        <w:b/>
        <w:sz w:val="36"/>
      </w:rPr>
    </w:pPr>
    <w:r w:rsidRPr="00DB7507">
      <w:rPr>
        <w:noProof/>
      </w:rPr>
      <w:drawing>
        <wp:anchor distT="0" distB="0" distL="114300" distR="114300" simplePos="0" relativeHeight="251659264" behindDoc="0" locked="0" layoutInCell="1" allowOverlap="1" wp14:anchorId="0F84DBA6" wp14:editId="76EB3848">
          <wp:simplePos x="0" y="0"/>
          <wp:positionH relativeFrom="column">
            <wp:posOffset>-685800</wp:posOffset>
          </wp:positionH>
          <wp:positionV relativeFrom="paragraph">
            <wp:posOffset>-68580</wp:posOffset>
          </wp:positionV>
          <wp:extent cx="1724025" cy="400050"/>
          <wp:effectExtent l="0" t="0" r="9525" b="0"/>
          <wp:wrapNone/>
          <wp:docPr id="1" name="Picture 2" descr="LVP_UNI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VP_UNI_LOGO_Blac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6"/>
      </w:rPr>
      <w:t xml:space="preserve">                                Annual Monitoring Report    </w:t>
    </w:r>
    <w:r>
      <w:rPr>
        <w:b/>
        <w:sz w:val="36"/>
      </w:rPr>
      <w:br/>
      <w:t xml:space="preserve">                                 Collaborative </w:t>
    </w:r>
    <w:r w:rsidRPr="00226E1F">
      <w:rPr>
        <w:b/>
        <w:sz w:val="36"/>
      </w:rPr>
      <w:t>Provision</w:t>
    </w:r>
    <w:r>
      <w:rPr>
        <w:b/>
        <w:sz w:val="36"/>
      </w:rPr>
      <w:t xml:space="preserve"> </w:t>
    </w:r>
    <w:r>
      <w:rPr>
        <w:b/>
        <w:sz w:val="36"/>
      </w:rPr>
      <w:br/>
    </w:r>
    <w:r w:rsidR="00677735">
      <w:rPr>
        <w:b/>
        <w:sz w:val="36"/>
      </w:rPr>
      <w:t xml:space="preserve">                                </w:t>
    </w:r>
    <w:r>
      <w:rPr>
        <w:b/>
        <w:sz w:val="36"/>
      </w:rPr>
      <w:t xml:space="preserve">Academic </w:t>
    </w:r>
    <w:r w:rsidR="0006798E">
      <w:rPr>
        <w:b/>
        <w:sz w:val="36"/>
      </w:rPr>
      <w:t xml:space="preserve">Session </w:t>
    </w:r>
    <w:r w:rsidR="00322C52">
      <w:rPr>
        <w:b/>
        <w:sz w:val="36"/>
      </w:rPr>
      <w:t>2023-24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7AA8"/>
    <w:multiLevelType w:val="hybridMultilevel"/>
    <w:tmpl w:val="957AF92A"/>
    <w:lvl w:ilvl="0" w:tplc="41026A0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37C9"/>
    <w:multiLevelType w:val="hybridMultilevel"/>
    <w:tmpl w:val="35C89EAE"/>
    <w:lvl w:ilvl="0" w:tplc="87F660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3264"/>
    <w:multiLevelType w:val="hybridMultilevel"/>
    <w:tmpl w:val="C2689C28"/>
    <w:lvl w:ilvl="0" w:tplc="A246014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04BF4"/>
    <w:multiLevelType w:val="hybridMultilevel"/>
    <w:tmpl w:val="9CDAF2AE"/>
    <w:lvl w:ilvl="0" w:tplc="2DB4C0C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D70C8"/>
    <w:multiLevelType w:val="hybridMultilevel"/>
    <w:tmpl w:val="F70AD49C"/>
    <w:lvl w:ilvl="0" w:tplc="2386203E">
      <w:start w:val="2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1380"/>
    <w:multiLevelType w:val="hybridMultilevel"/>
    <w:tmpl w:val="B15ED8B6"/>
    <w:lvl w:ilvl="0" w:tplc="662056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11A0A"/>
    <w:multiLevelType w:val="hybridMultilevel"/>
    <w:tmpl w:val="B15ED8B6"/>
    <w:lvl w:ilvl="0" w:tplc="6620563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16225"/>
    <w:multiLevelType w:val="hybridMultilevel"/>
    <w:tmpl w:val="C928C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D3438"/>
    <w:multiLevelType w:val="hybridMultilevel"/>
    <w:tmpl w:val="269480B4"/>
    <w:lvl w:ilvl="0" w:tplc="FA6E0CD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33D66"/>
    <w:multiLevelType w:val="hybridMultilevel"/>
    <w:tmpl w:val="3C84183A"/>
    <w:lvl w:ilvl="0" w:tplc="BBB8110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52A0F"/>
    <w:multiLevelType w:val="hybridMultilevel"/>
    <w:tmpl w:val="10D64B38"/>
    <w:lvl w:ilvl="0" w:tplc="D5FA69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16579">
    <w:abstractNumId w:val="6"/>
  </w:num>
  <w:num w:numId="2" w16cid:durableId="843008882">
    <w:abstractNumId w:val="3"/>
  </w:num>
  <w:num w:numId="3" w16cid:durableId="1370062078">
    <w:abstractNumId w:val="2"/>
  </w:num>
  <w:num w:numId="4" w16cid:durableId="1465729801">
    <w:abstractNumId w:val="10"/>
  </w:num>
  <w:num w:numId="5" w16cid:durableId="1010913218">
    <w:abstractNumId w:val="1"/>
  </w:num>
  <w:num w:numId="6" w16cid:durableId="1849756440">
    <w:abstractNumId w:val="9"/>
  </w:num>
  <w:num w:numId="7" w16cid:durableId="1810511819">
    <w:abstractNumId w:val="8"/>
  </w:num>
  <w:num w:numId="8" w16cid:durableId="155342929">
    <w:abstractNumId w:val="0"/>
  </w:num>
  <w:num w:numId="9" w16cid:durableId="549148368">
    <w:abstractNumId w:val="4"/>
  </w:num>
  <w:num w:numId="10" w16cid:durableId="746146650">
    <w:abstractNumId w:val="7"/>
  </w:num>
  <w:num w:numId="11" w16cid:durableId="225607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BCC"/>
    <w:rsid w:val="00002C39"/>
    <w:rsid w:val="00004B61"/>
    <w:rsid w:val="00032CD7"/>
    <w:rsid w:val="00033821"/>
    <w:rsid w:val="00043716"/>
    <w:rsid w:val="0006798E"/>
    <w:rsid w:val="00070047"/>
    <w:rsid w:val="000771D6"/>
    <w:rsid w:val="00083BEE"/>
    <w:rsid w:val="00085BCE"/>
    <w:rsid w:val="000B0FF0"/>
    <w:rsid w:val="000B5EAA"/>
    <w:rsid w:val="000B60DF"/>
    <w:rsid w:val="000B616B"/>
    <w:rsid w:val="000C6763"/>
    <w:rsid w:val="000D1A59"/>
    <w:rsid w:val="00105DA3"/>
    <w:rsid w:val="00111BC3"/>
    <w:rsid w:val="00113F77"/>
    <w:rsid w:val="001200D5"/>
    <w:rsid w:val="00123BE7"/>
    <w:rsid w:val="00130F9B"/>
    <w:rsid w:val="00152995"/>
    <w:rsid w:val="00154C03"/>
    <w:rsid w:val="0016202D"/>
    <w:rsid w:val="00171C8F"/>
    <w:rsid w:val="001807C4"/>
    <w:rsid w:val="00180807"/>
    <w:rsid w:val="00185951"/>
    <w:rsid w:val="00187076"/>
    <w:rsid w:val="001952BA"/>
    <w:rsid w:val="001A30EB"/>
    <w:rsid w:val="001A5124"/>
    <w:rsid w:val="001A6B71"/>
    <w:rsid w:val="001D01EA"/>
    <w:rsid w:val="001D7C1C"/>
    <w:rsid w:val="001E409A"/>
    <w:rsid w:val="00232E25"/>
    <w:rsid w:val="002431B7"/>
    <w:rsid w:val="00250D83"/>
    <w:rsid w:val="00262452"/>
    <w:rsid w:val="00264740"/>
    <w:rsid w:val="0027170D"/>
    <w:rsid w:val="00272062"/>
    <w:rsid w:val="0029047F"/>
    <w:rsid w:val="00292BD7"/>
    <w:rsid w:val="00296497"/>
    <w:rsid w:val="002A1A69"/>
    <w:rsid w:val="002A73AD"/>
    <w:rsid w:val="002B4905"/>
    <w:rsid w:val="002E62E9"/>
    <w:rsid w:val="002E6CE2"/>
    <w:rsid w:val="002F68D8"/>
    <w:rsid w:val="003008AB"/>
    <w:rsid w:val="00304769"/>
    <w:rsid w:val="00310723"/>
    <w:rsid w:val="0031372B"/>
    <w:rsid w:val="00317EE3"/>
    <w:rsid w:val="00322C52"/>
    <w:rsid w:val="00322E99"/>
    <w:rsid w:val="003277BD"/>
    <w:rsid w:val="00330F7C"/>
    <w:rsid w:val="00366020"/>
    <w:rsid w:val="00373422"/>
    <w:rsid w:val="00382BCC"/>
    <w:rsid w:val="003904D3"/>
    <w:rsid w:val="003A298F"/>
    <w:rsid w:val="003A6F44"/>
    <w:rsid w:val="003B6C61"/>
    <w:rsid w:val="003C2E09"/>
    <w:rsid w:val="003D420A"/>
    <w:rsid w:val="003F6702"/>
    <w:rsid w:val="0040277C"/>
    <w:rsid w:val="00411800"/>
    <w:rsid w:val="00421047"/>
    <w:rsid w:val="00445F81"/>
    <w:rsid w:val="00446BB0"/>
    <w:rsid w:val="00455285"/>
    <w:rsid w:val="00457311"/>
    <w:rsid w:val="00472969"/>
    <w:rsid w:val="0047333F"/>
    <w:rsid w:val="004760FC"/>
    <w:rsid w:val="00481199"/>
    <w:rsid w:val="004821C8"/>
    <w:rsid w:val="004A1E7F"/>
    <w:rsid w:val="004A5116"/>
    <w:rsid w:val="004B1487"/>
    <w:rsid w:val="004B7446"/>
    <w:rsid w:val="004B7DDA"/>
    <w:rsid w:val="004C3949"/>
    <w:rsid w:val="004D0E5B"/>
    <w:rsid w:val="004E252D"/>
    <w:rsid w:val="004E4103"/>
    <w:rsid w:val="004E71CD"/>
    <w:rsid w:val="00501467"/>
    <w:rsid w:val="00511890"/>
    <w:rsid w:val="00512BC2"/>
    <w:rsid w:val="00515E03"/>
    <w:rsid w:val="005324B1"/>
    <w:rsid w:val="0055657F"/>
    <w:rsid w:val="005637D5"/>
    <w:rsid w:val="00567625"/>
    <w:rsid w:val="00576937"/>
    <w:rsid w:val="00587217"/>
    <w:rsid w:val="00591060"/>
    <w:rsid w:val="005A0623"/>
    <w:rsid w:val="005B0D53"/>
    <w:rsid w:val="005D5787"/>
    <w:rsid w:val="005E01A1"/>
    <w:rsid w:val="005E0FE5"/>
    <w:rsid w:val="005E56FD"/>
    <w:rsid w:val="005E5A60"/>
    <w:rsid w:val="005E5E4D"/>
    <w:rsid w:val="005F4CB4"/>
    <w:rsid w:val="006079E8"/>
    <w:rsid w:val="0061672C"/>
    <w:rsid w:val="0062187B"/>
    <w:rsid w:val="006273E8"/>
    <w:rsid w:val="00632C14"/>
    <w:rsid w:val="00633E1F"/>
    <w:rsid w:val="00664F35"/>
    <w:rsid w:val="00666D0C"/>
    <w:rsid w:val="00671250"/>
    <w:rsid w:val="0067187F"/>
    <w:rsid w:val="00672E9D"/>
    <w:rsid w:val="00677735"/>
    <w:rsid w:val="0069060A"/>
    <w:rsid w:val="00692C42"/>
    <w:rsid w:val="00695EF7"/>
    <w:rsid w:val="006A354D"/>
    <w:rsid w:val="006A5D07"/>
    <w:rsid w:val="006B6B4B"/>
    <w:rsid w:val="006C596B"/>
    <w:rsid w:val="006D6A5B"/>
    <w:rsid w:val="006D7E46"/>
    <w:rsid w:val="006E4511"/>
    <w:rsid w:val="006F0CCA"/>
    <w:rsid w:val="006F5757"/>
    <w:rsid w:val="00713697"/>
    <w:rsid w:val="00723D4F"/>
    <w:rsid w:val="00725489"/>
    <w:rsid w:val="007423FC"/>
    <w:rsid w:val="007444FA"/>
    <w:rsid w:val="00746658"/>
    <w:rsid w:val="00750923"/>
    <w:rsid w:val="00750DAE"/>
    <w:rsid w:val="00751E2F"/>
    <w:rsid w:val="00755B0C"/>
    <w:rsid w:val="00775D94"/>
    <w:rsid w:val="007777A5"/>
    <w:rsid w:val="007828FE"/>
    <w:rsid w:val="0078571D"/>
    <w:rsid w:val="00787016"/>
    <w:rsid w:val="007C1328"/>
    <w:rsid w:val="007D20B1"/>
    <w:rsid w:val="007D7D5F"/>
    <w:rsid w:val="007E60B2"/>
    <w:rsid w:val="00837113"/>
    <w:rsid w:val="00843638"/>
    <w:rsid w:val="00850EEA"/>
    <w:rsid w:val="00851273"/>
    <w:rsid w:val="00856841"/>
    <w:rsid w:val="00884E78"/>
    <w:rsid w:val="008870BA"/>
    <w:rsid w:val="00892C70"/>
    <w:rsid w:val="008B0651"/>
    <w:rsid w:val="008C2626"/>
    <w:rsid w:val="008D31AA"/>
    <w:rsid w:val="008D4AE7"/>
    <w:rsid w:val="008E3F61"/>
    <w:rsid w:val="008E72B3"/>
    <w:rsid w:val="008F792E"/>
    <w:rsid w:val="009029DE"/>
    <w:rsid w:val="00920692"/>
    <w:rsid w:val="00935F0E"/>
    <w:rsid w:val="00953746"/>
    <w:rsid w:val="00954889"/>
    <w:rsid w:val="00960BB0"/>
    <w:rsid w:val="009946C6"/>
    <w:rsid w:val="009A0640"/>
    <w:rsid w:val="009A4DD1"/>
    <w:rsid w:val="009B201C"/>
    <w:rsid w:val="009B6BCB"/>
    <w:rsid w:val="00A261D7"/>
    <w:rsid w:val="00A26945"/>
    <w:rsid w:val="00A3712F"/>
    <w:rsid w:val="00A47AE7"/>
    <w:rsid w:val="00A51E7A"/>
    <w:rsid w:val="00A52753"/>
    <w:rsid w:val="00A63DBA"/>
    <w:rsid w:val="00A727CA"/>
    <w:rsid w:val="00A73F2D"/>
    <w:rsid w:val="00A81D03"/>
    <w:rsid w:val="00A94953"/>
    <w:rsid w:val="00AA04FB"/>
    <w:rsid w:val="00AA2CE7"/>
    <w:rsid w:val="00AB64A8"/>
    <w:rsid w:val="00AC13B4"/>
    <w:rsid w:val="00AD4E70"/>
    <w:rsid w:val="00AD623D"/>
    <w:rsid w:val="00AD6676"/>
    <w:rsid w:val="00B07ACE"/>
    <w:rsid w:val="00B235DC"/>
    <w:rsid w:val="00B547F7"/>
    <w:rsid w:val="00B55823"/>
    <w:rsid w:val="00B575E2"/>
    <w:rsid w:val="00B61721"/>
    <w:rsid w:val="00B87075"/>
    <w:rsid w:val="00B94EA5"/>
    <w:rsid w:val="00B959E7"/>
    <w:rsid w:val="00BB12C6"/>
    <w:rsid w:val="00BC509B"/>
    <w:rsid w:val="00BD0563"/>
    <w:rsid w:val="00BD67D7"/>
    <w:rsid w:val="00BD71C4"/>
    <w:rsid w:val="00C2079B"/>
    <w:rsid w:val="00C32AC3"/>
    <w:rsid w:val="00C47AC2"/>
    <w:rsid w:val="00C517F4"/>
    <w:rsid w:val="00C559FF"/>
    <w:rsid w:val="00C8350B"/>
    <w:rsid w:val="00C84FBE"/>
    <w:rsid w:val="00C94646"/>
    <w:rsid w:val="00C96EBA"/>
    <w:rsid w:val="00CB052C"/>
    <w:rsid w:val="00CC3033"/>
    <w:rsid w:val="00CD11F1"/>
    <w:rsid w:val="00CF4EE6"/>
    <w:rsid w:val="00CF7C77"/>
    <w:rsid w:val="00D10D2B"/>
    <w:rsid w:val="00D20366"/>
    <w:rsid w:val="00D275E5"/>
    <w:rsid w:val="00D41106"/>
    <w:rsid w:val="00D4521B"/>
    <w:rsid w:val="00D45534"/>
    <w:rsid w:val="00D542B8"/>
    <w:rsid w:val="00D562D0"/>
    <w:rsid w:val="00D81029"/>
    <w:rsid w:val="00D94E4B"/>
    <w:rsid w:val="00DA7C24"/>
    <w:rsid w:val="00DB0252"/>
    <w:rsid w:val="00DB228E"/>
    <w:rsid w:val="00DB516D"/>
    <w:rsid w:val="00DC6EE6"/>
    <w:rsid w:val="00DD5164"/>
    <w:rsid w:val="00DD6717"/>
    <w:rsid w:val="00DF28E3"/>
    <w:rsid w:val="00DF6022"/>
    <w:rsid w:val="00DF6B92"/>
    <w:rsid w:val="00E03BBA"/>
    <w:rsid w:val="00E05199"/>
    <w:rsid w:val="00E452F4"/>
    <w:rsid w:val="00E456AB"/>
    <w:rsid w:val="00E47493"/>
    <w:rsid w:val="00E51708"/>
    <w:rsid w:val="00E54FE6"/>
    <w:rsid w:val="00E57C17"/>
    <w:rsid w:val="00E57F9A"/>
    <w:rsid w:val="00E75382"/>
    <w:rsid w:val="00E813AE"/>
    <w:rsid w:val="00E829ED"/>
    <w:rsid w:val="00E86066"/>
    <w:rsid w:val="00EB56BC"/>
    <w:rsid w:val="00ED4DEC"/>
    <w:rsid w:val="00ED69B9"/>
    <w:rsid w:val="00ED6A01"/>
    <w:rsid w:val="00EE66FF"/>
    <w:rsid w:val="00EF53E7"/>
    <w:rsid w:val="00F02A57"/>
    <w:rsid w:val="00F05A6B"/>
    <w:rsid w:val="00F10BB5"/>
    <w:rsid w:val="00F21E2B"/>
    <w:rsid w:val="00F23CA5"/>
    <w:rsid w:val="00F45137"/>
    <w:rsid w:val="00F57A60"/>
    <w:rsid w:val="00F609C7"/>
    <w:rsid w:val="00F834D2"/>
    <w:rsid w:val="00F96485"/>
    <w:rsid w:val="00FA078F"/>
    <w:rsid w:val="00FB6291"/>
    <w:rsid w:val="00FC0E7D"/>
    <w:rsid w:val="00FC4B94"/>
    <w:rsid w:val="00FC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3A9A"/>
  <w15:docId w15:val="{83CAA033-659D-43EB-8C10-AC09F780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CC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CC"/>
  </w:style>
  <w:style w:type="paragraph" w:styleId="Footer">
    <w:name w:val="footer"/>
    <w:basedOn w:val="Normal"/>
    <w:link w:val="FooterChar"/>
    <w:uiPriority w:val="99"/>
    <w:unhideWhenUsed/>
    <w:rsid w:val="00382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CC"/>
  </w:style>
  <w:style w:type="table" w:styleId="TableGrid">
    <w:name w:val="Table Grid"/>
    <w:basedOn w:val="TableNormal"/>
    <w:uiPriority w:val="59"/>
    <w:rsid w:val="00382BC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B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67"/>
    <w:rPr>
      <w:rFonts w:ascii="Tahoma" w:eastAsiaTheme="minorEastAsi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070047"/>
    <w:rPr>
      <w:rFonts w:ascii="Arial" w:hAnsi="Arial" w:cs="Arial" w:hint="default"/>
      <w:color w:val="008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0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0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0D5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0D5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A63F-62DE-4DFC-A3D0-FDFA45EC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Gill</dc:creator>
  <cp:lastModifiedBy>McQuaid, Nicola</cp:lastModifiedBy>
  <cp:revision>2</cp:revision>
  <cp:lastPrinted>2015-06-17T13:00:00Z</cp:lastPrinted>
  <dcterms:created xsi:type="dcterms:W3CDTF">2024-10-02T12:43:00Z</dcterms:created>
  <dcterms:modified xsi:type="dcterms:W3CDTF">2024-10-02T12:43:00Z</dcterms:modified>
</cp:coreProperties>
</file>