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C3E34" w14:textId="77777777" w:rsidR="00980D4B" w:rsidRDefault="008A4B89" w:rsidP="00980D4B">
      <w:bookmarkStart w:id="0" w:name="_Hlk90905793"/>
      <w:r>
        <w:t xml:space="preserve">Thank you for your email. </w:t>
      </w:r>
    </w:p>
    <w:p w14:paraId="44CB31A0" w14:textId="77777777" w:rsidR="008A4B89" w:rsidRDefault="008A4B89" w:rsidP="00980D4B">
      <w:r>
        <w:t>This is an automatic reply. I am currently out of the office</w:t>
      </w:r>
      <w:r w:rsidR="000C7413">
        <w:t xml:space="preserve"> and return </w:t>
      </w:r>
      <w:r w:rsidR="00002A39" w:rsidRPr="00980D4B">
        <w:rPr>
          <w:highlight w:val="yellow"/>
        </w:rPr>
        <w:t>xxx</w:t>
      </w:r>
    </w:p>
    <w:p w14:paraId="423B8DB5" w14:textId="77777777" w:rsidR="00980D4B" w:rsidRPr="00F617B9" w:rsidRDefault="00980D4B" w:rsidP="00980D4B">
      <w:pPr>
        <w:rPr>
          <w:b/>
          <w:sz w:val="28"/>
          <w:szCs w:val="28"/>
        </w:rPr>
      </w:pPr>
      <w:r w:rsidRPr="00980D4B">
        <w:rPr>
          <w:b/>
          <w:sz w:val="28"/>
          <w:szCs w:val="28"/>
        </w:rPr>
        <w:t>Need urgent help?</w:t>
      </w:r>
    </w:p>
    <w:p w14:paraId="01B836A5" w14:textId="77777777" w:rsidR="00AF47E1" w:rsidRDefault="00F617B9" w:rsidP="00F617B9">
      <w:r w:rsidRPr="00980D4B">
        <w:t xml:space="preserve">If you or someone else is </w:t>
      </w:r>
      <w:r>
        <w:t>at</w:t>
      </w:r>
      <w:r w:rsidRPr="00980D4B">
        <w:t xml:space="preserve"> immediate risk of serious harm or injury, you should call the emergency services by dialling 999.</w:t>
      </w:r>
      <w:r>
        <w:t xml:space="preserve"> Or, go straight to the nearest hospital with an Accident and Emergency (A&amp;E) department.</w:t>
      </w:r>
    </w:p>
    <w:p w14:paraId="1314FBE9" w14:textId="77777777" w:rsidR="00F617B9" w:rsidRPr="00F617B9" w:rsidRDefault="00F617B9" w:rsidP="00F617B9">
      <w:r>
        <w:t xml:space="preserve">If you are experiencing significant mental health difficulties in the Liverpool area and need immediate help, call the Mersey Care NHS Foundation Trust Crisis Line on </w:t>
      </w:r>
      <w:r w:rsidRPr="00F617B9">
        <w:rPr>
          <w:rFonts w:eastAsia="Times New Roman"/>
        </w:rPr>
        <w:t>0800 145 6570</w:t>
      </w:r>
      <w:r>
        <w:rPr>
          <w:rFonts w:eastAsia="Times New Roman"/>
        </w:rPr>
        <w:t>.</w:t>
      </w:r>
    </w:p>
    <w:p w14:paraId="2710D451" w14:textId="77777777" w:rsidR="00AF47E1" w:rsidRPr="00AF47E1" w:rsidRDefault="00AF47E1" w:rsidP="00AF47E1">
      <w:pPr>
        <w:spacing w:after="0" w:line="240" w:lineRule="auto"/>
        <w:rPr>
          <w:rFonts w:eastAsia="Times New Roman"/>
          <w:b/>
        </w:rPr>
      </w:pPr>
      <w:r w:rsidRPr="00AF47E1">
        <w:rPr>
          <w:rFonts w:eastAsia="Times New Roman"/>
          <w:b/>
        </w:rPr>
        <w:t>University Support</w:t>
      </w:r>
    </w:p>
    <w:p w14:paraId="4BADFA85" w14:textId="77777777" w:rsidR="00AF47E1" w:rsidRDefault="00AF47E1" w:rsidP="00AF47E1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If you are on campus and require immediate assistance</w:t>
      </w:r>
      <w:r w:rsidR="00F617B9">
        <w:rPr>
          <w:rFonts w:eastAsia="Times New Roman"/>
        </w:rPr>
        <w:t xml:space="preserve"> or feel unsafe</w:t>
      </w:r>
      <w:r>
        <w:rPr>
          <w:rFonts w:eastAsia="Times New Roman"/>
        </w:rPr>
        <w:t xml:space="preserve"> you can call Campus Support on 0151 794 2222. </w:t>
      </w:r>
    </w:p>
    <w:p w14:paraId="6C70AB03" w14:textId="77777777" w:rsidR="00C4367F" w:rsidRDefault="00AF47E1" w:rsidP="00C4367F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If you are staying in University halls you can get help and advice from the hall</w:t>
      </w:r>
      <w:r w:rsidR="00F617B9">
        <w:rPr>
          <w:rFonts w:eastAsia="Times New Roman"/>
        </w:rPr>
        <w:t>s</w:t>
      </w:r>
      <w:r>
        <w:rPr>
          <w:rFonts w:eastAsia="Times New Roman"/>
        </w:rPr>
        <w:t xml:space="preserve"> staff</w:t>
      </w:r>
      <w:r w:rsidR="00F617B9">
        <w:rPr>
          <w:rFonts w:eastAsia="Times New Roman"/>
        </w:rPr>
        <w:t>.</w:t>
      </w:r>
    </w:p>
    <w:p w14:paraId="395D851B" w14:textId="77777777" w:rsidR="00AF47E1" w:rsidRPr="00F617B9" w:rsidRDefault="00F617B9" w:rsidP="00F617B9">
      <w:pPr>
        <w:numPr>
          <w:ilvl w:val="0"/>
          <w:numId w:val="1"/>
        </w:numPr>
        <w:spacing w:after="120" w:line="240" w:lineRule="auto"/>
        <w:ind w:left="714" w:hanging="357"/>
        <w:rPr>
          <w:rFonts w:eastAsia="Times New Roman"/>
        </w:rPr>
      </w:pPr>
      <w:r>
        <w:t xml:space="preserve">University of Liverpool students can speak to a qualified counsellor 24/7 via </w:t>
      </w:r>
      <w:hyperlink r:id="rId10" w:history="1">
        <w:r w:rsidR="00D629D7" w:rsidRPr="005F65BD">
          <w:rPr>
            <w:rStyle w:val="Hyperlink"/>
            <w:rFonts w:eastAsia="Times New Roman" w:cstheme="minorHAnsi"/>
            <w:b/>
          </w:rPr>
          <w:t>Health Assured</w:t>
        </w:r>
      </w:hyperlink>
      <w:r>
        <w:rPr>
          <w:rFonts w:eastAsia="Times New Roman" w:cstheme="minorHAnsi"/>
        </w:rPr>
        <w:t>. Call</w:t>
      </w:r>
      <w:r w:rsidR="00C4367F">
        <w:rPr>
          <w:rFonts w:cstheme="minorHAnsi"/>
          <w:color w:val="444444"/>
        </w:rPr>
        <w:t xml:space="preserve"> 0800 028 3766</w:t>
      </w:r>
      <w:r w:rsidR="00C4367F" w:rsidRPr="00C4367F">
        <w:rPr>
          <w:rFonts w:cstheme="minorHAnsi"/>
          <w:color w:val="444444"/>
        </w:rPr>
        <w:t xml:space="preserve">. </w:t>
      </w:r>
    </w:p>
    <w:p w14:paraId="53C82FC1" w14:textId="77777777" w:rsidR="00AF47E1" w:rsidRPr="00AF47E1" w:rsidRDefault="00AF47E1" w:rsidP="00AF47E1">
      <w:pPr>
        <w:spacing w:after="0" w:line="240" w:lineRule="auto"/>
        <w:rPr>
          <w:rFonts w:eastAsia="Times New Roman"/>
          <w:b/>
        </w:rPr>
      </w:pPr>
      <w:r w:rsidRPr="00AF47E1">
        <w:rPr>
          <w:rFonts w:eastAsia="Times New Roman"/>
          <w:b/>
        </w:rPr>
        <w:t xml:space="preserve">External Support </w:t>
      </w:r>
    </w:p>
    <w:p w14:paraId="41DCDBE0" w14:textId="77777777" w:rsidR="009C6B36" w:rsidRPr="00AC0E80" w:rsidRDefault="008358CA" w:rsidP="00AC0E80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hyperlink r:id="rId11" w:history="1">
        <w:r w:rsidR="00D444AD" w:rsidRPr="00AC0E80">
          <w:rPr>
            <w:rStyle w:val="Hyperlink"/>
            <w:rFonts w:eastAsia="Times New Roman"/>
            <w:b/>
          </w:rPr>
          <w:t>Liverpool Light Mental Health Crisis Support</w:t>
        </w:r>
      </w:hyperlink>
      <w:r w:rsidR="00D444AD" w:rsidRPr="00AC0E80">
        <w:rPr>
          <w:rFonts w:eastAsia="Times New Roman"/>
        </w:rPr>
        <w:t xml:space="preserve"> –</w:t>
      </w:r>
      <w:r w:rsidR="00F530B1" w:rsidRPr="00AC0E80">
        <w:rPr>
          <w:rFonts w:eastAsia="Times New Roman"/>
        </w:rPr>
        <w:t xml:space="preserve"> based </w:t>
      </w:r>
      <w:r w:rsidR="00D444AD" w:rsidRPr="00AC0E80">
        <w:rPr>
          <w:rFonts w:eastAsia="Times New Roman"/>
        </w:rPr>
        <w:t xml:space="preserve">at </w:t>
      </w:r>
      <w:r w:rsidR="00D444AD" w:rsidRPr="00AC0E80">
        <w:rPr>
          <w:rFonts w:eastAsia="Times New Roman"/>
          <w:b/>
        </w:rPr>
        <w:t>181-185 London Road, Liverpool, L3 8JG.</w:t>
      </w:r>
      <w:r w:rsidR="00D444AD" w:rsidRPr="00AC0E80">
        <w:rPr>
          <w:rFonts w:eastAsia="Times New Roman"/>
        </w:rPr>
        <w:t xml:space="preserve"> </w:t>
      </w:r>
      <w:r w:rsidR="00F530B1" w:rsidRPr="00AC0E80">
        <w:rPr>
          <w:rFonts w:eastAsia="Times New Roman"/>
        </w:rPr>
        <w:t xml:space="preserve">This is a walk-in centre, </w:t>
      </w:r>
      <w:r w:rsidR="005F65BD" w:rsidRPr="00AC0E80">
        <w:rPr>
          <w:rFonts w:eastAsia="Times New Roman"/>
        </w:rPr>
        <w:t xml:space="preserve">open from 6pm to 1am. You </w:t>
      </w:r>
      <w:r w:rsidR="00F530B1" w:rsidRPr="00AC0E80">
        <w:rPr>
          <w:rFonts w:eastAsia="Times New Roman"/>
        </w:rPr>
        <w:t>don’t need an appointment and</w:t>
      </w:r>
      <w:r w:rsidR="00D444AD" w:rsidRPr="00AC0E80">
        <w:rPr>
          <w:rFonts w:eastAsia="Times New Roman"/>
        </w:rPr>
        <w:t xml:space="preserve"> is a safe place for people who are experiencing or at risk of a mental health crisis</w:t>
      </w:r>
      <w:r w:rsidR="00F530B1" w:rsidRPr="00AC0E80">
        <w:rPr>
          <w:rFonts w:eastAsia="Times New Roman"/>
        </w:rPr>
        <w:t xml:space="preserve"> to </w:t>
      </w:r>
      <w:r w:rsidR="00705AD2" w:rsidRPr="00AC0E80">
        <w:rPr>
          <w:rFonts w:eastAsia="Times New Roman"/>
        </w:rPr>
        <w:t>walk</w:t>
      </w:r>
      <w:r w:rsidR="00F530B1" w:rsidRPr="00AC0E80">
        <w:rPr>
          <w:rFonts w:eastAsia="Times New Roman"/>
        </w:rPr>
        <w:t xml:space="preserve"> in and talk to someone</w:t>
      </w:r>
      <w:r w:rsidR="005F65BD" w:rsidRPr="00AC0E80">
        <w:rPr>
          <w:rFonts w:eastAsia="Times New Roman"/>
        </w:rPr>
        <w:t>.</w:t>
      </w:r>
    </w:p>
    <w:p w14:paraId="50EBF545" w14:textId="77777777" w:rsidR="00C4367F" w:rsidRPr="00C4367F" w:rsidRDefault="008358CA" w:rsidP="00C4367F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hyperlink r:id="rId12" w:history="1">
        <w:r w:rsidR="008A4B89" w:rsidRPr="005F65BD">
          <w:rPr>
            <w:rStyle w:val="Hyperlink"/>
            <w:rFonts w:eastAsia="Times New Roman"/>
            <w:b/>
            <w:bCs/>
          </w:rPr>
          <w:t>PAPYRUS</w:t>
        </w:r>
      </w:hyperlink>
      <w:r w:rsidR="008A4B89">
        <w:rPr>
          <w:rFonts w:eastAsia="Times New Roman"/>
        </w:rPr>
        <w:t xml:space="preserve"> is the UK Charity for the prevention of young suicide (under 35). For </w:t>
      </w:r>
      <w:r w:rsidR="008A4B89" w:rsidRPr="00F617B9">
        <w:rPr>
          <w:rFonts w:eastAsia="Times New Roman"/>
          <w:bCs/>
        </w:rPr>
        <w:t>PAPYRUS</w:t>
      </w:r>
      <w:r w:rsidR="008A4B89" w:rsidRPr="00F617B9">
        <w:rPr>
          <w:rFonts w:eastAsia="Times New Roman"/>
        </w:rPr>
        <w:t xml:space="preserve"> </w:t>
      </w:r>
      <w:r w:rsidR="008A4B89">
        <w:rPr>
          <w:rFonts w:eastAsia="Times New Roman"/>
        </w:rPr>
        <w:t>HOPELINEUK call 0800 068 4141 (open 9am - midnight every day of the week</w:t>
      </w:r>
      <w:r w:rsidR="00C4367F">
        <w:rPr>
          <w:rFonts w:eastAsia="Times New Roman"/>
        </w:rPr>
        <w:t>).</w:t>
      </w:r>
    </w:p>
    <w:p w14:paraId="072D2A31" w14:textId="77777777" w:rsidR="008A4B89" w:rsidRDefault="008A4B89" w:rsidP="008A4B89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You can text </w:t>
      </w:r>
      <w:hyperlink r:id="rId13" w:history="1">
        <w:r w:rsidRPr="005F65BD">
          <w:rPr>
            <w:rStyle w:val="Hyperlink"/>
            <w:rFonts w:eastAsia="Times New Roman"/>
            <w:b/>
          </w:rPr>
          <w:t>SHOUT</w:t>
        </w:r>
      </w:hyperlink>
      <w:r>
        <w:rPr>
          <w:rFonts w:eastAsia="Times New Roman"/>
        </w:rPr>
        <w:t xml:space="preserve"> free of charge from any UK mobile network and get confidential advice and support straight to your mobile</w:t>
      </w:r>
    </w:p>
    <w:p w14:paraId="6AB85045" w14:textId="77777777" w:rsidR="008A4B89" w:rsidRDefault="008A4B89" w:rsidP="008A4B89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If you need to talk to someone in confidence the </w:t>
      </w:r>
      <w:hyperlink r:id="rId14" w:history="1">
        <w:r w:rsidRPr="005F65BD">
          <w:rPr>
            <w:rStyle w:val="Hyperlink"/>
            <w:rFonts w:eastAsia="Times New Roman"/>
            <w:b/>
          </w:rPr>
          <w:t>Samaritans</w:t>
        </w:r>
      </w:hyperlink>
      <w:r>
        <w:rPr>
          <w:rFonts w:eastAsia="Times New Roman"/>
        </w:rPr>
        <w:t xml:space="preserve"> have a 24</w:t>
      </w:r>
      <w:r w:rsidR="00AC0E80">
        <w:rPr>
          <w:rFonts w:eastAsia="Times New Roman"/>
        </w:rPr>
        <w:t>-</w:t>
      </w:r>
      <w:r>
        <w:rPr>
          <w:rFonts w:eastAsia="Times New Roman"/>
        </w:rPr>
        <w:t>hour</w:t>
      </w:r>
      <w:r w:rsidR="00AC0E80">
        <w:rPr>
          <w:rFonts w:eastAsia="Times New Roman"/>
        </w:rPr>
        <w:t xml:space="preserve"> phone</w:t>
      </w:r>
      <w:r>
        <w:rPr>
          <w:rFonts w:eastAsia="Times New Roman"/>
        </w:rPr>
        <w:t xml:space="preserve"> line which is free to call: 116 123. </w:t>
      </w:r>
    </w:p>
    <w:p w14:paraId="3BEC694B" w14:textId="77777777" w:rsidR="008A4B89" w:rsidRDefault="008358CA" w:rsidP="008A4B89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hyperlink r:id="rId15" w:history="1">
        <w:r w:rsidR="008A4B89" w:rsidRPr="005F65BD">
          <w:rPr>
            <w:rStyle w:val="Hyperlink"/>
            <w:rFonts w:eastAsia="Times New Roman"/>
            <w:b/>
          </w:rPr>
          <w:t>SAFE Place Merseyside</w:t>
        </w:r>
      </w:hyperlink>
      <w:r w:rsidR="008A4B89">
        <w:rPr>
          <w:rFonts w:eastAsia="Times New Roman"/>
        </w:rPr>
        <w:t xml:space="preserve"> is the Sexual Assault Referral Centre for the Merseyside area. Offering a service for both males and females who have been sexually assaulted both recently and at any</w:t>
      </w:r>
      <w:r w:rsidR="00F617B9">
        <w:rPr>
          <w:rFonts w:eastAsia="Times New Roman"/>
        </w:rPr>
        <w:t xml:space="preserve"> </w:t>
      </w:r>
      <w:r w:rsidR="008A4B89">
        <w:rPr>
          <w:rFonts w:eastAsia="Times New Roman"/>
        </w:rPr>
        <w:t xml:space="preserve">time in the past. For services in other areas of the UK, you can </w:t>
      </w:r>
      <w:hyperlink r:id="rId16" w:history="1">
        <w:r w:rsidR="008A4B89">
          <w:rPr>
            <w:rStyle w:val="Hyperlink"/>
            <w:rFonts w:eastAsia="Times New Roman"/>
          </w:rPr>
          <w:t>search by location here</w:t>
        </w:r>
      </w:hyperlink>
      <w:r w:rsidR="008A4B89">
        <w:rPr>
          <w:rFonts w:eastAsia="Times New Roman"/>
        </w:rPr>
        <w:t xml:space="preserve">. </w:t>
      </w:r>
    </w:p>
    <w:p w14:paraId="7790303E" w14:textId="77777777" w:rsidR="00F617B9" w:rsidRDefault="00F617B9" w:rsidP="00F617B9">
      <w:pPr>
        <w:numPr>
          <w:ilvl w:val="0"/>
          <w:numId w:val="1"/>
        </w:numPr>
        <w:spacing w:after="120" w:line="240" w:lineRule="auto"/>
        <w:ind w:left="714" w:hanging="357"/>
        <w:rPr>
          <w:rFonts w:eastAsia="Times New Roman"/>
        </w:rPr>
      </w:pPr>
      <w:r>
        <w:rPr>
          <w:rFonts w:eastAsia="Times New Roman"/>
        </w:rPr>
        <w:t xml:space="preserve">If you are ill, you can contact your GP, or visit a Walk-In Centre or pharmacy. Information and advice about NHS services is available at </w:t>
      </w:r>
      <w:hyperlink r:id="rId17" w:history="1">
        <w:r w:rsidRPr="00570368">
          <w:rPr>
            <w:rStyle w:val="Hyperlink"/>
            <w:rFonts w:eastAsia="Times New Roman"/>
          </w:rPr>
          <w:t>https://www.nhs.uk/</w:t>
        </w:r>
      </w:hyperlink>
      <w:r>
        <w:rPr>
          <w:rFonts w:eastAsia="Times New Roman"/>
        </w:rPr>
        <w:t xml:space="preserve">. If you need help now, but it’s not an emergency, visit </w:t>
      </w:r>
      <w:hyperlink r:id="rId18" w:history="1">
        <w:r>
          <w:rPr>
            <w:rStyle w:val="Hyperlink"/>
            <w:rFonts w:eastAsia="Times New Roman"/>
          </w:rPr>
          <w:t>https://111.nhs.uk/</w:t>
        </w:r>
      </w:hyperlink>
      <w:r>
        <w:rPr>
          <w:rFonts w:eastAsia="Times New Roman"/>
        </w:rPr>
        <w:t xml:space="preserve"> or call 111. </w:t>
      </w:r>
    </w:p>
    <w:p w14:paraId="7197BE18" w14:textId="77777777" w:rsidR="00F617B9" w:rsidRDefault="00F617B9" w:rsidP="00F617B9">
      <w:pPr>
        <w:spacing w:after="120" w:line="240" w:lineRule="auto"/>
        <w:ind w:left="357"/>
        <w:rPr>
          <w:rFonts w:eastAsia="Times New Roman"/>
          <w:b/>
        </w:rPr>
      </w:pPr>
      <w:r>
        <w:rPr>
          <w:rFonts w:eastAsia="Times New Roman"/>
          <w:b/>
        </w:rPr>
        <w:t>Non-urgent support</w:t>
      </w:r>
    </w:p>
    <w:p w14:paraId="65649D6C" w14:textId="77777777" w:rsidR="00F617B9" w:rsidRPr="00F617B9" w:rsidRDefault="00F617B9" w:rsidP="00F617B9">
      <w:pPr>
        <w:spacing w:after="120" w:line="240" w:lineRule="auto"/>
        <w:ind w:left="357"/>
        <w:rPr>
          <w:rFonts w:eastAsia="Times New Roman"/>
        </w:rPr>
      </w:pPr>
      <w:r>
        <w:rPr>
          <w:rFonts w:eastAsia="Times New Roman"/>
        </w:rPr>
        <w:lastRenderedPageBreak/>
        <w:t xml:space="preserve">Specialist staff are here to help you if you are experiencing personal, emotional or practical difficulties. To find out more, visit our web pages: </w:t>
      </w:r>
      <w:hyperlink r:id="rId19" w:history="1">
        <w:r w:rsidRPr="00E06470">
          <w:rPr>
            <w:rStyle w:val="Hyperlink"/>
            <w:rFonts w:eastAsia="Times New Roman"/>
          </w:rPr>
          <w:t>www.liverpool.ac.uk/studentsupport/</w:t>
        </w:r>
      </w:hyperlink>
      <w:r>
        <w:rPr>
          <w:rFonts w:eastAsia="Times New Roman"/>
        </w:rPr>
        <w:t xml:space="preserve"> </w:t>
      </w:r>
    </w:p>
    <w:p w14:paraId="5FF81811" w14:textId="77777777" w:rsidR="00F617B9" w:rsidRPr="00AF47E1" w:rsidRDefault="00F617B9" w:rsidP="00F617B9">
      <w:pPr>
        <w:spacing w:after="0" w:line="240" w:lineRule="auto"/>
        <w:ind w:left="360"/>
        <w:rPr>
          <w:rFonts w:eastAsia="Times New Roman"/>
        </w:rPr>
      </w:pPr>
    </w:p>
    <w:p w14:paraId="4BC02A3A" w14:textId="77777777" w:rsidR="008A4B89" w:rsidRPr="00F617B9" w:rsidRDefault="008A4B89" w:rsidP="00F617B9">
      <w:pPr>
        <w:spacing w:after="0" w:line="240" w:lineRule="auto"/>
        <w:ind w:left="360"/>
        <w:rPr>
          <w:rFonts w:eastAsia="Times New Roman"/>
        </w:rPr>
      </w:pPr>
    </w:p>
    <w:bookmarkEnd w:id="0"/>
    <w:p w14:paraId="2620DC0C" w14:textId="77777777" w:rsidR="008A4B89" w:rsidRDefault="008A4B89"/>
    <w:sectPr w:rsidR="008A4B89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FA9D5" w14:textId="77777777" w:rsidR="008358CA" w:rsidRDefault="008358CA" w:rsidP="008358CA">
      <w:pPr>
        <w:spacing w:after="0" w:line="240" w:lineRule="auto"/>
      </w:pPr>
      <w:r>
        <w:separator/>
      </w:r>
    </w:p>
  </w:endnote>
  <w:endnote w:type="continuationSeparator" w:id="0">
    <w:p w14:paraId="106F4B57" w14:textId="77777777" w:rsidR="008358CA" w:rsidRDefault="008358CA" w:rsidP="0083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6F002" w14:textId="6273F195" w:rsidR="008358CA" w:rsidRDefault="008358CA">
    <w:pPr>
      <w:pStyle w:val="Footer"/>
    </w:pPr>
    <w:r>
      <w:t>Version: 1.0</w:t>
    </w:r>
  </w:p>
  <w:p w14:paraId="42457A48" w14:textId="77777777" w:rsidR="008358CA" w:rsidRDefault="008358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E5A59" w14:textId="77777777" w:rsidR="008358CA" w:rsidRDefault="008358CA" w:rsidP="008358CA">
      <w:pPr>
        <w:spacing w:after="0" w:line="240" w:lineRule="auto"/>
      </w:pPr>
      <w:r>
        <w:separator/>
      </w:r>
    </w:p>
  </w:footnote>
  <w:footnote w:type="continuationSeparator" w:id="0">
    <w:p w14:paraId="13A69EB8" w14:textId="77777777" w:rsidR="008358CA" w:rsidRDefault="008358CA" w:rsidP="00835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831"/>
    <w:multiLevelType w:val="hybridMultilevel"/>
    <w:tmpl w:val="BF20C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824EF"/>
    <w:multiLevelType w:val="hybridMultilevel"/>
    <w:tmpl w:val="2EEEE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F7EA3"/>
    <w:multiLevelType w:val="hybridMultilevel"/>
    <w:tmpl w:val="F4863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94A24"/>
    <w:multiLevelType w:val="hybridMultilevel"/>
    <w:tmpl w:val="38884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5404F"/>
    <w:multiLevelType w:val="hybridMultilevel"/>
    <w:tmpl w:val="B2C48C0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1D12751"/>
    <w:multiLevelType w:val="hybridMultilevel"/>
    <w:tmpl w:val="30163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702FC"/>
    <w:multiLevelType w:val="hybridMultilevel"/>
    <w:tmpl w:val="5D6ED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545485">
    <w:abstractNumId w:val="1"/>
  </w:num>
  <w:num w:numId="2" w16cid:durableId="1303803805">
    <w:abstractNumId w:val="6"/>
  </w:num>
  <w:num w:numId="3" w16cid:durableId="416290254">
    <w:abstractNumId w:val="0"/>
  </w:num>
  <w:num w:numId="4" w16cid:durableId="142311110">
    <w:abstractNumId w:val="2"/>
  </w:num>
  <w:num w:numId="5" w16cid:durableId="1291403212">
    <w:abstractNumId w:val="1"/>
  </w:num>
  <w:num w:numId="6" w16cid:durableId="355038884">
    <w:abstractNumId w:val="3"/>
  </w:num>
  <w:num w:numId="7" w16cid:durableId="1296909013">
    <w:abstractNumId w:val="5"/>
  </w:num>
  <w:num w:numId="8" w16cid:durableId="357053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89"/>
    <w:rsid w:val="00002A39"/>
    <w:rsid w:val="000719D1"/>
    <w:rsid w:val="000A4DAD"/>
    <w:rsid w:val="000C7413"/>
    <w:rsid w:val="00107A30"/>
    <w:rsid w:val="00156147"/>
    <w:rsid w:val="00163487"/>
    <w:rsid w:val="005F65BD"/>
    <w:rsid w:val="005F7B70"/>
    <w:rsid w:val="0066436E"/>
    <w:rsid w:val="00705AD2"/>
    <w:rsid w:val="007A66E9"/>
    <w:rsid w:val="007E1794"/>
    <w:rsid w:val="008358CA"/>
    <w:rsid w:val="008A4B89"/>
    <w:rsid w:val="00980D4B"/>
    <w:rsid w:val="009C6B36"/>
    <w:rsid w:val="00A13ACD"/>
    <w:rsid w:val="00AC0E80"/>
    <w:rsid w:val="00AF47E1"/>
    <w:rsid w:val="00B01DEA"/>
    <w:rsid w:val="00B123CB"/>
    <w:rsid w:val="00C059A5"/>
    <w:rsid w:val="00C4367F"/>
    <w:rsid w:val="00CF4186"/>
    <w:rsid w:val="00D444AD"/>
    <w:rsid w:val="00D629D7"/>
    <w:rsid w:val="00D95168"/>
    <w:rsid w:val="00EE665C"/>
    <w:rsid w:val="00F530B1"/>
    <w:rsid w:val="00F617B9"/>
    <w:rsid w:val="00FB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98D1D"/>
  <w15:chartTrackingRefBased/>
  <w15:docId w15:val="{37F3959D-DC85-4749-92CB-DB7DBA67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D4B"/>
    <w:rPr>
      <w:rFonts w:ascii="Poppins" w:hAnsi="Poppi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B89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A4B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B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B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B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B8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A4B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47E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43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13ACD"/>
    <w:pPr>
      <w:ind w:left="720"/>
      <w:contextualSpacing/>
    </w:pPr>
  </w:style>
  <w:style w:type="character" w:customStyle="1" w:styleId="hgkelc">
    <w:name w:val="hgkelc"/>
    <w:basedOn w:val="DefaultParagraphFont"/>
    <w:rsid w:val="005F65BD"/>
  </w:style>
  <w:style w:type="paragraph" w:styleId="Header">
    <w:name w:val="header"/>
    <w:basedOn w:val="Normal"/>
    <w:link w:val="HeaderChar"/>
    <w:uiPriority w:val="99"/>
    <w:unhideWhenUsed/>
    <w:rsid w:val="00835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8CA"/>
    <w:rPr>
      <w:rFonts w:ascii="Poppins" w:hAnsi="Poppins"/>
    </w:rPr>
  </w:style>
  <w:style w:type="paragraph" w:styleId="Footer">
    <w:name w:val="footer"/>
    <w:basedOn w:val="Normal"/>
    <w:link w:val="FooterChar"/>
    <w:uiPriority w:val="99"/>
    <w:unhideWhenUsed/>
    <w:rsid w:val="00835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8CA"/>
    <w:rPr>
      <w:rFonts w:ascii="Poppins" w:hAnsi="Poppi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iveusashout.org/" TargetMode="External"/><Relationship Id="rId18" Type="http://schemas.openxmlformats.org/officeDocument/2006/relationships/hyperlink" Target="https://111.nhs.uk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papyrus-uk.org/" TargetMode="External"/><Relationship Id="rId17" Type="http://schemas.openxmlformats.org/officeDocument/2006/relationships/hyperlink" Target="https://www.nhs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hs.uk/Service-Search/Rape-and-sexual-assault-referral-centres/LocationSearch/36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verpool-light.org.uk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afeplacemerseyside.org.uk/" TargetMode="External"/><Relationship Id="rId10" Type="http://schemas.openxmlformats.org/officeDocument/2006/relationships/hyperlink" Target="https://www.liverpool.ac.uk/studentsupport/mental-wellbeing/wellbeing-advice/healthassured/" TargetMode="External"/><Relationship Id="rId19" Type="http://schemas.openxmlformats.org/officeDocument/2006/relationships/hyperlink" Target="http://www.liverpool.ac.uk/studentsuppor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amaritans.or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090EC8B984C489989E0FE7CA9D63A" ma:contentTypeVersion="12" ma:contentTypeDescription="Create a new document." ma:contentTypeScope="" ma:versionID="8828f36a3ebb0e5f608de7be9bf55450">
  <xsd:schema xmlns:xsd="http://www.w3.org/2001/XMLSchema" xmlns:xs="http://www.w3.org/2001/XMLSchema" xmlns:p="http://schemas.microsoft.com/office/2006/metadata/properties" xmlns:ns2="310d0dbb-532f-4493-a8c2-b3e89024f525" xmlns:ns3="e6820daa-d2e7-412e-947d-51b1dafb8693" targetNamespace="http://schemas.microsoft.com/office/2006/metadata/properties" ma:root="true" ma:fieldsID="338840166077b4ea5c4a78947e93cea3" ns2:_="" ns3:_="">
    <xsd:import namespace="310d0dbb-532f-4493-a8c2-b3e89024f525"/>
    <xsd:import namespace="e6820daa-d2e7-412e-947d-51b1dafb8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d0dbb-532f-4493-a8c2-b3e89024f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20daa-d2e7-412e-947d-51b1dafb86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7A435E-F352-46EB-B0EE-5C06C9ACD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d0dbb-532f-4493-a8c2-b3e89024f525"/>
    <ds:schemaRef ds:uri="e6820daa-d2e7-412e-947d-51b1dafb8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E62372-9A44-4378-B097-A1171F952DA6}">
  <ds:schemaRefs>
    <ds:schemaRef ds:uri="http://purl.org/dc/terms/"/>
    <ds:schemaRef ds:uri="http://purl.org/dc/elements/1.1/"/>
    <ds:schemaRef ds:uri="http://schemas.openxmlformats.org/package/2006/metadata/core-properties"/>
    <ds:schemaRef ds:uri="e6820daa-d2e7-412e-947d-51b1dafb8693"/>
    <ds:schemaRef ds:uri="310d0dbb-532f-4493-a8c2-b3e89024f525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39388E-C524-4A51-BA05-1DFE2A4D16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Gemma</dc:creator>
  <cp:keywords/>
  <dc:description/>
  <cp:lastModifiedBy>Dagnall, Rachael</cp:lastModifiedBy>
  <cp:revision>3</cp:revision>
  <dcterms:created xsi:type="dcterms:W3CDTF">2024-05-03T08:07:00Z</dcterms:created>
  <dcterms:modified xsi:type="dcterms:W3CDTF">2024-05-03T08:07:00Z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0x010100070090EC8B984C489989E0FE7CA9D63A</vt:lpwstr>
  </property>
</Properties>
</file>