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B6F" w:rsidRDefault="002D4B6F" w:rsidP="00453B88">
      <w:r w:rsidRPr="00177E6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E687D3" wp14:editId="0DF567B2">
            <wp:simplePos x="0" y="0"/>
            <wp:positionH relativeFrom="margin">
              <wp:posOffset>1503680</wp:posOffset>
            </wp:positionH>
            <wp:positionV relativeFrom="margin">
              <wp:posOffset>-142875</wp:posOffset>
            </wp:positionV>
            <wp:extent cx="2298700" cy="533400"/>
            <wp:effectExtent l="0" t="0" r="6350" b="0"/>
            <wp:wrapSquare wrapText="bothSides"/>
            <wp:docPr id="1" name="Picture 1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B6F" w:rsidRDefault="002D4B6F" w:rsidP="002D4B6F">
      <w:pPr>
        <w:jc w:val="center"/>
      </w:pPr>
    </w:p>
    <w:p w:rsidR="002D4B6F" w:rsidRDefault="002D4B6F" w:rsidP="002D4B6F">
      <w:pPr>
        <w:jc w:val="center"/>
      </w:pPr>
      <w:r>
        <w:t>EXTERNAL EXAMINER NOMINATION PRO</w:t>
      </w:r>
      <w:r w:rsidR="009908E4">
        <w:t>-</w:t>
      </w:r>
      <w:r>
        <w:t>FORMA</w:t>
      </w:r>
    </w:p>
    <w:p w:rsidR="002D4B6F" w:rsidRDefault="002D4B6F" w:rsidP="002D4B6F">
      <w:pPr>
        <w:jc w:val="center"/>
      </w:pPr>
      <w:r>
        <w:t>Please complete the</w:t>
      </w:r>
      <w:r w:rsidR="004E3AF9">
        <w:t xml:space="preserve"> form</w:t>
      </w:r>
      <w:r>
        <w:t xml:space="preserve"> below</w:t>
      </w:r>
      <w:r w:rsidR="00FE0F24">
        <w:t xml:space="preserve">, </w:t>
      </w:r>
      <w:r w:rsidR="00FE0F24" w:rsidRPr="005866AF">
        <w:rPr>
          <w:color w:val="FF0000"/>
          <w:u w:val="single"/>
        </w:rPr>
        <w:t>referring to your CV where necessary</w:t>
      </w:r>
      <w:r w:rsidR="005866AF">
        <w:t>,</w:t>
      </w:r>
      <w:r>
        <w:t xml:space="preserve"> </w:t>
      </w:r>
      <w:r w:rsidR="004E3AF9">
        <w:t>t</w:t>
      </w:r>
      <w:r>
        <w:t>o confirm your eligibility to act as an external examiner at the University of Liverpool.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7835"/>
        <w:gridCol w:w="741"/>
      </w:tblGrid>
      <w:tr w:rsidR="00CA6B0A" w:rsidTr="00CA6B0A">
        <w:tc>
          <w:tcPr>
            <w:tcW w:w="392" w:type="dxa"/>
          </w:tcPr>
          <w:p w:rsidR="00CA6B0A" w:rsidRDefault="00CA6B0A" w:rsidP="00780199">
            <w:r>
              <w:t>1</w:t>
            </w:r>
          </w:p>
        </w:tc>
        <w:tc>
          <w:tcPr>
            <w:tcW w:w="8850" w:type="dxa"/>
            <w:gridSpan w:val="2"/>
          </w:tcPr>
          <w:p w:rsidR="00CA6B0A" w:rsidRDefault="00E17482" w:rsidP="00E17482">
            <w:r>
              <w:t>Please provide details regarding</w:t>
            </w:r>
            <w:r w:rsidR="00CA6B0A">
              <w:t xml:space="preserve"> your experience relating to designing and operating a variety of assessment tasks </w:t>
            </w:r>
            <w:r>
              <w:t xml:space="preserve">and procedures </w:t>
            </w:r>
            <w:r w:rsidR="00CA6B0A">
              <w:t xml:space="preserve">appropriate to </w:t>
            </w:r>
            <w:r>
              <w:t>your</w:t>
            </w:r>
            <w:r w:rsidR="00CA6B0A">
              <w:t xml:space="preserve"> subject</w:t>
            </w:r>
            <w:r>
              <w:t xml:space="preserve"> area;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Please provide details</w:t>
            </w:r>
            <w:r w:rsidR="00E17482">
              <w:rPr>
                <w:i/>
                <w:color w:val="A6A6A6" w:themeColor="background1" w:themeShade="A6"/>
              </w:rPr>
              <w:t xml:space="preserve"> (mandatory field)</w:t>
            </w:r>
          </w:p>
          <w:p w:rsidR="00CA6B0A" w:rsidRPr="00CA6B0A" w:rsidRDefault="00CA6B0A" w:rsidP="00780199">
            <w:pPr>
              <w:rPr>
                <w:i/>
                <w:color w:val="A6A6A6" w:themeColor="background1" w:themeShade="A6"/>
              </w:rPr>
            </w:pPr>
          </w:p>
        </w:tc>
      </w:tr>
      <w:tr w:rsidR="00CA6B0A" w:rsidTr="00CA6B0A">
        <w:tc>
          <w:tcPr>
            <w:tcW w:w="392" w:type="dxa"/>
          </w:tcPr>
          <w:p w:rsidR="00CA6B0A" w:rsidRDefault="00CA6B0A" w:rsidP="00453B88">
            <w:r>
              <w:t>2</w:t>
            </w:r>
          </w:p>
        </w:tc>
        <w:tc>
          <w:tcPr>
            <w:tcW w:w="8850" w:type="dxa"/>
            <w:gridSpan w:val="2"/>
          </w:tcPr>
          <w:p w:rsidR="00CA6B0A" w:rsidRDefault="00CA6B0A" w:rsidP="00E17482">
            <w:r>
              <w:t xml:space="preserve">Please </w:t>
            </w:r>
            <w:r w:rsidR="00E17482">
              <w:t>provide details regarding</w:t>
            </w:r>
            <w:r>
              <w:t xml:space="preserve"> your familiarity with the standard to be expected of students to achieve the award that is to be assessed;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Please provide details</w:t>
            </w:r>
            <w:r w:rsidR="00E17482">
              <w:rPr>
                <w:i/>
                <w:color w:val="A6A6A6" w:themeColor="background1" w:themeShade="A6"/>
              </w:rPr>
              <w:t xml:space="preserve"> (mandatory field)</w:t>
            </w:r>
          </w:p>
          <w:p w:rsidR="00CA6B0A" w:rsidRDefault="00CA6B0A" w:rsidP="00780199"/>
        </w:tc>
      </w:tr>
      <w:tr w:rsidR="00CA6B0A" w:rsidTr="00CA6B0A">
        <w:tc>
          <w:tcPr>
            <w:tcW w:w="392" w:type="dxa"/>
          </w:tcPr>
          <w:p w:rsidR="00CA6B0A" w:rsidRDefault="00CA6B0A" w:rsidP="00453B88">
            <w:r>
              <w:t>3</w:t>
            </w:r>
          </w:p>
        </w:tc>
        <w:tc>
          <w:tcPr>
            <w:tcW w:w="8850" w:type="dxa"/>
            <w:gridSpan w:val="2"/>
          </w:tcPr>
          <w:p w:rsidR="00CA6B0A" w:rsidRDefault="00E17482" w:rsidP="00453B88">
            <w:r>
              <w:t>Please provide details of</w:t>
            </w:r>
            <w:r w:rsidR="00CA6B0A">
              <w:t xml:space="preserve"> your awareness of current developments in the design and delivery of relevant curricula;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Please provide details</w:t>
            </w:r>
            <w:r w:rsidR="00E17482">
              <w:rPr>
                <w:i/>
                <w:color w:val="A6A6A6" w:themeColor="background1" w:themeShade="A6"/>
              </w:rPr>
              <w:t>(mandatory field)</w:t>
            </w:r>
          </w:p>
          <w:p w:rsidR="00CA6B0A" w:rsidRDefault="00CA6B0A" w:rsidP="00780199"/>
        </w:tc>
      </w:tr>
      <w:tr w:rsidR="00CA6B0A" w:rsidTr="00CA6B0A">
        <w:tc>
          <w:tcPr>
            <w:tcW w:w="392" w:type="dxa"/>
          </w:tcPr>
          <w:p w:rsidR="00CA6B0A" w:rsidRDefault="00CA6B0A" w:rsidP="00453B88">
            <w:r>
              <w:t>4</w:t>
            </w:r>
          </w:p>
        </w:tc>
        <w:tc>
          <w:tcPr>
            <w:tcW w:w="8850" w:type="dxa"/>
            <w:gridSpan w:val="2"/>
          </w:tcPr>
          <w:p w:rsidR="00CA6B0A" w:rsidRDefault="00E17482" w:rsidP="00E17482">
            <w:proofErr w:type="gramStart"/>
            <w:r>
              <w:t>Please  provide</w:t>
            </w:r>
            <w:proofErr w:type="gramEnd"/>
            <w:r>
              <w:t xml:space="preserve"> details </w:t>
            </w:r>
            <w:proofErr w:type="spellStart"/>
            <w:r>
              <w:t>of</w:t>
            </w:r>
            <w:r w:rsidR="00CA6B0A">
              <w:t>your</w:t>
            </w:r>
            <w:proofErr w:type="spellEnd"/>
            <w:r w:rsidR="00CA6B0A">
              <w:t xml:space="preserve"> </w:t>
            </w:r>
            <w:r w:rsidR="00CA6B0A" w:rsidRPr="00453B88">
              <w:t>experience relating to the enhancement of the student learning experience.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Please provide details</w:t>
            </w:r>
            <w:r w:rsidR="00E17482">
              <w:rPr>
                <w:i/>
                <w:color w:val="A6A6A6" w:themeColor="background1" w:themeShade="A6"/>
              </w:rPr>
              <w:t>(mandatory field)</w:t>
            </w:r>
          </w:p>
          <w:p w:rsidR="00CA6B0A" w:rsidRDefault="00CA6B0A" w:rsidP="00780199"/>
        </w:tc>
      </w:tr>
      <w:tr w:rsidR="00CA6B0A" w:rsidTr="00CA6B0A">
        <w:tc>
          <w:tcPr>
            <w:tcW w:w="392" w:type="dxa"/>
          </w:tcPr>
          <w:p w:rsidR="00CA6B0A" w:rsidRDefault="00CA6B0A" w:rsidP="00780199">
            <w:r>
              <w:t>5</w:t>
            </w:r>
          </w:p>
        </w:tc>
        <w:tc>
          <w:tcPr>
            <w:tcW w:w="8100" w:type="dxa"/>
          </w:tcPr>
          <w:p w:rsidR="00CA6B0A" w:rsidRDefault="00CA6B0A" w:rsidP="00E17482">
            <w:r>
              <w:t>Are you a member of a governing body or committee of the</w:t>
            </w:r>
            <w:r w:rsidR="00E17482">
              <w:t xml:space="preserve"> University of Liverpool</w:t>
            </w:r>
            <w:r>
              <w:t xml:space="preserve"> or one of its </w:t>
            </w:r>
            <w:hyperlink r:id="rId7" w:history="1">
              <w:r w:rsidR="00E17482" w:rsidRPr="00453B88">
                <w:rPr>
                  <w:rStyle w:val="Hyperlink"/>
                </w:rPr>
                <w:t>collaborative partners</w:t>
              </w:r>
            </w:hyperlink>
            <w:r>
              <w:t xml:space="preserve">, or a current employee of the </w:t>
            </w:r>
            <w:r w:rsidR="00E17482">
              <w:t>University of Liverpool</w:t>
            </w:r>
            <w:r>
              <w:t xml:space="preserve"> or one of its </w:t>
            </w:r>
            <w:hyperlink r:id="rId8" w:history="1">
              <w:r w:rsidRPr="00453B88">
                <w:rPr>
                  <w:rStyle w:val="Hyperlink"/>
                </w:rPr>
                <w:t>collaborative partners</w:t>
              </w:r>
            </w:hyperlink>
            <w:r w:rsidR="00E17482">
              <w:t>?</w:t>
            </w:r>
          </w:p>
        </w:tc>
        <w:tc>
          <w:tcPr>
            <w:tcW w:w="750" w:type="dxa"/>
          </w:tcPr>
          <w:p w:rsidR="00CA6B0A" w:rsidRDefault="00CA6B0A" w:rsidP="00453B88">
            <w:r>
              <w:t>Yes</w:t>
            </w:r>
            <w:sdt>
              <w:sdtPr>
                <w:id w:val="118024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A6B0A" w:rsidRDefault="00CA6B0A" w:rsidP="00453B88">
            <w:r>
              <w:t>No</w:t>
            </w:r>
            <w:sdt>
              <w:sdtPr>
                <w:id w:val="181174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6B0A" w:rsidTr="00CA6B0A">
        <w:tc>
          <w:tcPr>
            <w:tcW w:w="392" w:type="dxa"/>
          </w:tcPr>
          <w:p w:rsidR="00CA6B0A" w:rsidRPr="008B7102" w:rsidRDefault="00CA6B0A" w:rsidP="0078019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r w:rsidRPr="008B7102">
              <w:rPr>
                <w:i/>
                <w:color w:val="808080" w:themeColor="background1" w:themeShade="80"/>
              </w:rPr>
              <w:t>If yes please provide details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r>
              <w:t>6</w:t>
            </w:r>
          </w:p>
        </w:tc>
        <w:tc>
          <w:tcPr>
            <w:tcW w:w="8100" w:type="dxa"/>
          </w:tcPr>
          <w:p w:rsidR="00CA6B0A" w:rsidRDefault="00CA6B0A" w:rsidP="00780199">
            <w:r>
              <w:t>Do you have a close professional, contractual or personal relationship with a member of staff or student involved with the programme</w:t>
            </w:r>
            <w:r w:rsidR="00E17482">
              <w:t xml:space="preserve"> of study?</w:t>
            </w:r>
          </w:p>
        </w:tc>
        <w:tc>
          <w:tcPr>
            <w:tcW w:w="750" w:type="dxa"/>
          </w:tcPr>
          <w:p w:rsidR="00CA6B0A" w:rsidRDefault="00CA6B0A" w:rsidP="00453B88">
            <w:r>
              <w:t>Yes</w:t>
            </w:r>
            <w:sdt>
              <w:sdtPr>
                <w:id w:val="-115036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A6B0A" w:rsidRDefault="00CA6B0A" w:rsidP="00453B88">
            <w:r>
              <w:t>No</w:t>
            </w:r>
            <w:sdt>
              <w:sdtPr>
                <w:id w:val="13209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6B0A" w:rsidTr="00CA6B0A">
        <w:tc>
          <w:tcPr>
            <w:tcW w:w="392" w:type="dxa"/>
          </w:tcPr>
          <w:p w:rsidR="00CA6B0A" w:rsidRPr="008B7102" w:rsidRDefault="00CA6B0A" w:rsidP="0078019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r w:rsidRPr="008B7102">
              <w:rPr>
                <w:i/>
                <w:color w:val="808080" w:themeColor="background1" w:themeShade="80"/>
              </w:rPr>
              <w:t>If yes please provide details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r>
              <w:t>7</w:t>
            </w:r>
          </w:p>
        </w:tc>
        <w:tc>
          <w:tcPr>
            <w:tcW w:w="8100" w:type="dxa"/>
          </w:tcPr>
          <w:p w:rsidR="00CA6B0A" w:rsidRDefault="00CA6B0A" w:rsidP="00780199">
            <w:r>
              <w:t>Do you have any colleagues who are recruited as stu</w:t>
            </w:r>
            <w:r w:rsidR="00E17482">
              <w:t>dents to the programme of study?</w:t>
            </w:r>
          </w:p>
        </w:tc>
        <w:tc>
          <w:tcPr>
            <w:tcW w:w="750" w:type="dxa"/>
          </w:tcPr>
          <w:p w:rsidR="00CA6B0A" w:rsidRDefault="00CA6B0A" w:rsidP="00453B88">
            <w:r>
              <w:t>Yes</w:t>
            </w:r>
            <w:sdt>
              <w:sdtPr>
                <w:id w:val="-19597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A6B0A" w:rsidRDefault="00CA6B0A" w:rsidP="00453B88">
            <w:r>
              <w:t>No</w:t>
            </w:r>
            <w:sdt>
              <w:sdtPr>
                <w:id w:val="103608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6B0A" w:rsidTr="00CA6B0A">
        <w:tc>
          <w:tcPr>
            <w:tcW w:w="392" w:type="dxa"/>
          </w:tcPr>
          <w:p w:rsidR="00CA6B0A" w:rsidRPr="008B7102" w:rsidRDefault="00CA6B0A" w:rsidP="0078019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r w:rsidRPr="008B7102">
              <w:rPr>
                <w:i/>
                <w:color w:val="808080" w:themeColor="background1" w:themeShade="80"/>
              </w:rPr>
              <w:t>If yes please provide details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r>
              <w:t>8</w:t>
            </w:r>
          </w:p>
        </w:tc>
        <w:tc>
          <w:tcPr>
            <w:tcW w:w="8100" w:type="dxa"/>
          </w:tcPr>
          <w:p w:rsidR="00CA6B0A" w:rsidRDefault="00E17482" w:rsidP="00E17482">
            <w:r>
              <w:t>To the best of your knowledge, a</w:t>
            </w:r>
            <w:r w:rsidR="00CA6B0A">
              <w:t xml:space="preserve">re you currently, or do you know </w:t>
            </w:r>
            <w:r>
              <w:t>if you might</w:t>
            </w:r>
            <w:r w:rsidR="00CA6B0A">
              <w:t xml:space="preserve"> become in a position to influence significantly the future of any stu</w:t>
            </w:r>
            <w:r>
              <w:t>dents on the programme of study?</w:t>
            </w:r>
          </w:p>
        </w:tc>
        <w:tc>
          <w:tcPr>
            <w:tcW w:w="750" w:type="dxa"/>
          </w:tcPr>
          <w:p w:rsidR="00CA6B0A" w:rsidRDefault="00CA6B0A" w:rsidP="00453B88">
            <w:r>
              <w:t>Yes</w:t>
            </w:r>
            <w:sdt>
              <w:sdtPr>
                <w:id w:val="-213354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A6B0A" w:rsidRDefault="00CA6B0A" w:rsidP="00453B88">
            <w:r>
              <w:t>No</w:t>
            </w:r>
            <w:sdt>
              <w:sdtPr>
                <w:id w:val="213050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6B0A" w:rsidTr="00CA6B0A">
        <w:tc>
          <w:tcPr>
            <w:tcW w:w="392" w:type="dxa"/>
          </w:tcPr>
          <w:p w:rsidR="00CA6B0A" w:rsidRPr="008B7102" w:rsidRDefault="00CA6B0A" w:rsidP="0078019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r w:rsidRPr="008B7102">
              <w:rPr>
                <w:i/>
                <w:color w:val="808080" w:themeColor="background1" w:themeShade="80"/>
              </w:rPr>
              <w:t>If yes please provide details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4E3AF9">
            <w:r>
              <w:t>9</w:t>
            </w:r>
          </w:p>
        </w:tc>
        <w:tc>
          <w:tcPr>
            <w:tcW w:w="8100" w:type="dxa"/>
          </w:tcPr>
          <w:p w:rsidR="00CA6B0A" w:rsidRDefault="00CA6B0A" w:rsidP="004E3AF9">
            <w:r>
              <w:t>Are you aware of any reciprocal arrangement, involving University of Liverpool staff at your institution involving the</w:t>
            </w:r>
            <w:r w:rsidR="00E17482">
              <w:t xml:space="preserve"> same cognate programmes?</w:t>
            </w:r>
          </w:p>
        </w:tc>
        <w:tc>
          <w:tcPr>
            <w:tcW w:w="750" w:type="dxa"/>
          </w:tcPr>
          <w:p w:rsidR="00CA6B0A" w:rsidRDefault="00CA6B0A" w:rsidP="00453B88">
            <w:r>
              <w:t>Yes</w:t>
            </w:r>
            <w:sdt>
              <w:sdtPr>
                <w:id w:val="-13308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A6B0A" w:rsidRDefault="00CA6B0A" w:rsidP="00453B88">
            <w:r>
              <w:t>No</w:t>
            </w:r>
            <w:sdt>
              <w:sdtPr>
                <w:id w:val="-193743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6B0A" w:rsidTr="00CA6B0A">
        <w:tc>
          <w:tcPr>
            <w:tcW w:w="392" w:type="dxa"/>
          </w:tcPr>
          <w:p w:rsidR="00CA6B0A" w:rsidRPr="008B7102" w:rsidRDefault="00CA6B0A" w:rsidP="0078019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r w:rsidRPr="008B7102">
              <w:rPr>
                <w:i/>
                <w:color w:val="808080" w:themeColor="background1" w:themeShade="80"/>
              </w:rPr>
              <w:t>If yes please provide details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r>
              <w:t>10</w:t>
            </w:r>
          </w:p>
        </w:tc>
        <w:tc>
          <w:tcPr>
            <w:tcW w:w="8100" w:type="dxa"/>
          </w:tcPr>
          <w:p w:rsidR="00CA6B0A" w:rsidRDefault="00CA6B0A" w:rsidP="00780199">
            <w:r>
              <w:t>Are you significantly involved in recent</w:t>
            </w:r>
            <w:r w:rsidR="00470CDA">
              <w:t xml:space="preserve"> (within the last five years)</w:t>
            </w:r>
            <w:r>
              <w:t xml:space="preserve"> or current substantive collaborative research activities with a member of staff closely involved in the delivery, management or assessment of the programme(s) or module(s) in question</w:t>
            </w:r>
          </w:p>
        </w:tc>
        <w:tc>
          <w:tcPr>
            <w:tcW w:w="750" w:type="dxa"/>
          </w:tcPr>
          <w:p w:rsidR="00CA6B0A" w:rsidRDefault="00CA6B0A" w:rsidP="00453B88">
            <w:r>
              <w:t>Yes</w:t>
            </w:r>
            <w:sdt>
              <w:sdtPr>
                <w:id w:val="-3704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A6B0A" w:rsidRDefault="00CA6B0A" w:rsidP="00453B88">
            <w:r>
              <w:t>No</w:t>
            </w:r>
            <w:sdt>
              <w:sdtPr>
                <w:id w:val="-197504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A6B0A" w:rsidTr="00CA6B0A">
        <w:tc>
          <w:tcPr>
            <w:tcW w:w="392" w:type="dxa"/>
          </w:tcPr>
          <w:p w:rsidR="00CA6B0A" w:rsidRPr="008B7102" w:rsidRDefault="00CA6B0A" w:rsidP="0078019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850" w:type="dxa"/>
            <w:gridSpan w:val="2"/>
          </w:tcPr>
          <w:p w:rsidR="00CA6B0A" w:rsidRDefault="00CA6B0A" w:rsidP="00780199">
            <w:r w:rsidRPr="008B7102">
              <w:rPr>
                <w:i/>
                <w:color w:val="808080" w:themeColor="background1" w:themeShade="80"/>
              </w:rPr>
              <w:t>If yes please provide details</w:t>
            </w:r>
          </w:p>
        </w:tc>
      </w:tr>
      <w:tr w:rsidR="00CA6B0A" w:rsidTr="00CA6B0A">
        <w:tc>
          <w:tcPr>
            <w:tcW w:w="392" w:type="dxa"/>
          </w:tcPr>
          <w:p w:rsidR="00CA6B0A" w:rsidRDefault="00CA6B0A" w:rsidP="00780199">
            <w:r>
              <w:t>11</w:t>
            </w:r>
          </w:p>
        </w:tc>
        <w:tc>
          <w:tcPr>
            <w:tcW w:w="8100" w:type="dxa"/>
          </w:tcPr>
          <w:p w:rsidR="00CA6B0A" w:rsidRDefault="00CA6B0A" w:rsidP="00780199">
            <w:r>
              <w:t>Please confirm the details and appointment dates of any other external examiner roles that you currently hold</w:t>
            </w:r>
          </w:p>
        </w:tc>
        <w:tc>
          <w:tcPr>
            <w:tcW w:w="750" w:type="dxa"/>
          </w:tcPr>
          <w:p w:rsidR="00CA6B0A" w:rsidRDefault="00CA6B0A" w:rsidP="00780199"/>
        </w:tc>
      </w:tr>
      <w:tr w:rsidR="00CA6B0A" w:rsidTr="00CA6B0A">
        <w:tc>
          <w:tcPr>
            <w:tcW w:w="392" w:type="dxa"/>
          </w:tcPr>
          <w:p w:rsidR="00CA6B0A" w:rsidRPr="008B7102" w:rsidRDefault="00CA6B0A" w:rsidP="00780199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850" w:type="dxa"/>
            <w:gridSpan w:val="2"/>
          </w:tcPr>
          <w:p w:rsidR="00CA6B0A" w:rsidRPr="008B7102" w:rsidRDefault="00CA6B0A" w:rsidP="00780199">
            <w:pPr>
              <w:rPr>
                <w:i/>
                <w:color w:val="A6A6A6" w:themeColor="background1" w:themeShade="A6"/>
              </w:rPr>
            </w:pPr>
            <w:r w:rsidRPr="008B7102">
              <w:rPr>
                <w:i/>
                <w:color w:val="808080" w:themeColor="background1" w:themeShade="80"/>
              </w:rPr>
              <w:t>Please list any external examiner posts that you currently hold</w:t>
            </w:r>
          </w:p>
        </w:tc>
      </w:tr>
    </w:tbl>
    <w:p w:rsidR="00780199" w:rsidRDefault="00780199" w:rsidP="00780199"/>
    <w:p w:rsidR="008B7102" w:rsidRDefault="008B7102" w:rsidP="00780199">
      <w:r>
        <w:lastRenderedPageBreak/>
        <w:t>HERMES Departmental nomination form and validation:</w:t>
      </w:r>
    </w:p>
    <w:p w:rsidR="00470CDA" w:rsidRDefault="00470CDA" w:rsidP="00780199">
      <w:r>
        <w:t xml:space="preserve">The below questions refer to sections 2.2.1 and 2.2.2 of the </w:t>
      </w:r>
      <w:hyperlink r:id="rId9" w:history="1">
        <w:r w:rsidRPr="002216B1">
          <w:rPr>
            <w:rStyle w:val="Hyperlink"/>
          </w:rPr>
          <w:t>Code of Practice on Assessment, Appendix H</w:t>
        </w:r>
      </w:hyperlink>
      <w:r>
        <w:t>.</w:t>
      </w:r>
      <w:r w:rsidR="002216B1" w:rsidRPr="002216B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7729"/>
        <w:gridCol w:w="757"/>
      </w:tblGrid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1</w:t>
            </w:r>
          </w:p>
        </w:tc>
        <w:tc>
          <w:tcPr>
            <w:tcW w:w="7943" w:type="dxa"/>
          </w:tcPr>
          <w:p w:rsidR="005866AF" w:rsidRPr="00396188" w:rsidRDefault="005866AF" w:rsidP="003F79E6">
            <w:r w:rsidRPr="00396188">
              <w:t>Does the nominee have knowledge and understanding of UK sector agreed reference points for the maintenance of academic standards and assur</w:t>
            </w:r>
            <w:r w:rsidR="00470CDA">
              <w:t>ance and enhancement of quality?</w:t>
            </w:r>
            <w:r w:rsidRPr="00396188">
              <w:t xml:space="preserve"> (These include QAA Subject Benchmark Statements and the UK Quality Code for Higher Education (QAA, 2011).)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5866AF" w:rsidRPr="00396188" w:rsidRDefault="005866AF" w:rsidP="00396188">
            <w:r>
              <w:t>No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Pr="00396188" w:rsidRDefault="005866AF" w:rsidP="003F79E6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Please provide evidence from nominees CV or pro-forma.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2</w:t>
            </w:r>
          </w:p>
        </w:tc>
        <w:tc>
          <w:tcPr>
            <w:tcW w:w="7943" w:type="dxa"/>
          </w:tcPr>
          <w:p w:rsidR="005866AF" w:rsidRPr="00396188" w:rsidRDefault="005866AF" w:rsidP="003F79E6">
            <w:r w:rsidRPr="00396188">
              <w:t xml:space="preserve">Does the nominee have competence and experience in the fields covered by the programme of </w:t>
            </w:r>
            <w:r w:rsidR="00470CDA">
              <w:t>study, or parts thereof?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10238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-31565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66AF" w:rsidRPr="00396188" w:rsidTr="005866AF">
        <w:tc>
          <w:tcPr>
            <w:tcW w:w="534" w:type="dxa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Pr="00396188" w:rsidRDefault="005866AF" w:rsidP="003F79E6">
            <w:r>
              <w:rPr>
                <w:color w:val="808080" w:themeColor="background1" w:themeShade="80"/>
              </w:rPr>
              <w:t>Please provide evidence from nominees CV or pro-forma.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3</w:t>
            </w:r>
          </w:p>
        </w:tc>
        <w:tc>
          <w:tcPr>
            <w:tcW w:w="7943" w:type="dxa"/>
          </w:tcPr>
          <w:p w:rsidR="005866AF" w:rsidRPr="00396188" w:rsidRDefault="005866AF" w:rsidP="00470CDA">
            <w:r w:rsidRPr="00396188">
              <w:t>Does the nominee have relevant academic and/or professional qualifications to at least the level of the qualification being examined, and/or extensive practition</w:t>
            </w:r>
            <w:r w:rsidR="00470CDA">
              <w:t>er experience, where appropriate?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-11660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11085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66AF" w:rsidRPr="00396188" w:rsidTr="005866AF">
        <w:tc>
          <w:tcPr>
            <w:tcW w:w="534" w:type="dxa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Pr="00396188" w:rsidRDefault="005866AF" w:rsidP="003F79E6">
            <w:r>
              <w:rPr>
                <w:color w:val="808080" w:themeColor="background1" w:themeShade="80"/>
              </w:rPr>
              <w:t>Please provide evidence from nominees CV or pro-forma.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4</w:t>
            </w:r>
          </w:p>
        </w:tc>
        <w:tc>
          <w:tcPr>
            <w:tcW w:w="7943" w:type="dxa"/>
          </w:tcPr>
          <w:p w:rsidR="005866AF" w:rsidRPr="00396188" w:rsidRDefault="005866AF" w:rsidP="003F79E6">
            <w:r w:rsidRPr="00396188">
              <w:t>Does the nominee have sufficient standing, credibility and breadth of experience within the discipline to be able to command the respect of academic peers and, where appropriate, professional peers;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5384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-13274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66AF" w:rsidRPr="00396188" w:rsidTr="005866AF">
        <w:tc>
          <w:tcPr>
            <w:tcW w:w="534" w:type="dxa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Pr="00396188" w:rsidRDefault="005866AF" w:rsidP="003F79E6">
            <w:r>
              <w:rPr>
                <w:color w:val="808080" w:themeColor="background1" w:themeShade="80"/>
              </w:rPr>
              <w:t>Please provide evidence from nominees CV or pro-forma.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5</w:t>
            </w:r>
          </w:p>
        </w:tc>
        <w:tc>
          <w:tcPr>
            <w:tcW w:w="7943" w:type="dxa"/>
          </w:tcPr>
          <w:p w:rsidR="005866AF" w:rsidRPr="00396188" w:rsidRDefault="005866AF" w:rsidP="00470CDA">
            <w:r w:rsidRPr="00396188">
              <w:t>Is the nominee fluent in English and, where programmes are delivered and assessed in languages other than English, fluen</w:t>
            </w:r>
            <w:r w:rsidR="00470CDA">
              <w:t>t</w:t>
            </w:r>
            <w:r w:rsidRPr="00396188">
              <w:t xml:space="preserve"> in the relevant language(s</w:t>
            </w:r>
            <w:r w:rsidR="00470CDA">
              <w:t>)?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-59487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-51616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66AF" w:rsidRPr="00396188" w:rsidTr="005866AF">
        <w:tc>
          <w:tcPr>
            <w:tcW w:w="534" w:type="dxa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Pr="00396188" w:rsidRDefault="005866AF" w:rsidP="003F79E6">
            <w:r>
              <w:rPr>
                <w:color w:val="808080" w:themeColor="background1" w:themeShade="80"/>
              </w:rPr>
              <w:t>Please provide evidence from nominees CV or pro-forma.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6</w:t>
            </w:r>
          </w:p>
        </w:tc>
        <w:tc>
          <w:tcPr>
            <w:tcW w:w="7943" w:type="dxa"/>
          </w:tcPr>
          <w:p w:rsidR="005866AF" w:rsidRPr="00396188" w:rsidRDefault="005866AF" w:rsidP="003F79E6">
            <w:r w:rsidRPr="00396188">
              <w:t>Does the nominee satisfy the applicable criteria set by</w:t>
            </w:r>
            <w:r w:rsidR="00470CDA">
              <w:t xml:space="preserve"> any relevant </w:t>
            </w:r>
            <w:r w:rsidRPr="00396188">
              <w:t>professional,</w:t>
            </w:r>
            <w:r w:rsidR="00470CDA">
              <w:t xml:space="preserve"> statutory or regulatory bodies?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-65699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-99710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66AF" w:rsidRPr="00396188" w:rsidTr="005866AF">
        <w:tc>
          <w:tcPr>
            <w:tcW w:w="534" w:type="dxa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Pr="00396188" w:rsidRDefault="005866AF" w:rsidP="003F79E6">
            <w:r>
              <w:rPr>
                <w:color w:val="808080" w:themeColor="background1" w:themeShade="80"/>
              </w:rPr>
              <w:t>Please provide evidence from nominees CV or pro-forma.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7</w:t>
            </w:r>
          </w:p>
        </w:tc>
        <w:tc>
          <w:tcPr>
            <w:tcW w:w="7943" w:type="dxa"/>
          </w:tcPr>
          <w:p w:rsidR="005866AF" w:rsidRPr="00396188" w:rsidRDefault="005866AF" w:rsidP="00470CDA">
            <w:r w:rsidRPr="00396188">
              <w:t>Is the nominee a fo</w:t>
            </w:r>
            <w:r w:rsidR="00470CDA">
              <w:t>rmer member of staff or student</w:t>
            </w:r>
            <w:r w:rsidR="002216B1">
              <w:t xml:space="preserve"> of the institution?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-200072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10555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0CDA" w:rsidRPr="00396188" w:rsidTr="005866AF">
        <w:tc>
          <w:tcPr>
            <w:tcW w:w="534" w:type="dxa"/>
          </w:tcPr>
          <w:p w:rsidR="00470CDA" w:rsidRDefault="00470CDA" w:rsidP="003F79E6">
            <w:r>
              <w:t>7a</w:t>
            </w:r>
          </w:p>
        </w:tc>
        <w:tc>
          <w:tcPr>
            <w:tcW w:w="7943" w:type="dxa"/>
          </w:tcPr>
          <w:p w:rsidR="00470CDA" w:rsidRPr="00396188" w:rsidRDefault="00470CDA" w:rsidP="00470CDA">
            <w:r>
              <w:t xml:space="preserve">If yes, has </w:t>
            </w:r>
            <w:r w:rsidRPr="00396188">
              <w:t>a period of five years has elapsed and all students taught by or with the external examin</w:t>
            </w:r>
            <w:r w:rsidR="002216B1">
              <w:t>er completed their programme(s)?</w:t>
            </w:r>
          </w:p>
        </w:tc>
        <w:tc>
          <w:tcPr>
            <w:tcW w:w="765" w:type="dxa"/>
          </w:tcPr>
          <w:p w:rsidR="00470CDA" w:rsidRDefault="00470CDA" w:rsidP="00470CDA">
            <w:r>
              <w:t>Yes</w:t>
            </w:r>
            <w:sdt>
              <w:sdtPr>
                <w:id w:val="2124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70CDA" w:rsidRDefault="00470CDA" w:rsidP="00470CDA">
            <w:r>
              <w:t>No</w:t>
            </w:r>
            <w:sdt>
              <w:sdtPr>
                <w:id w:val="99531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0CDA" w:rsidRPr="00396188" w:rsidTr="005866AF">
        <w:tc>
          <w:tcPr>
            <w:tcW w:w="534" w:type="dxa"/>
          </w:tcPr>
          <w:p w:rsidR="00470CDA" w:rsidRDefault="00470CDA" w:rsidP="003F79E6"/>
        </w:tc>
        <w:tc>
          <w:tcPr>
            <w:tcW w:w="7943" w:type="dxa"/>
          </w:tcPr>
          <w:p w:rsidR="00470CDA" w:rsidRPr="00396188" w:rsidRDefault="00470CDA" w:rsidP="003F79E6">
            <w:r>
              <w:rPr>
                <w:color w:val="808080" w:themeColor="background1" w:themeShade="80"/>
              </w:rPr>
              <w:t>Please provide details</w:t>
            </w:r>
          </w:p>
        </w:tc>
        <w:tc>
          <w:tcPr>
            <w:tcW w:w="765" w:type="dxa"/>
          </w:tcPr>
          <w:p w:rsidR="00470CDA" w:rsidRDefault="00470CDA" w:rsidP="00396188"/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8</w:t>
            </w:r>
          </w:p>
        </w:tc>
        <w:tc>
          <w:tcPr>
            <w:tcW w:w="7943" w:type="dxa"/>
          </w:tcPr>
          <w:p w:rsidR="005866AF" w:rsidRPr="00396188" w:rsidRDefault="00AF415E" w:rsidP="00470CDA">
            <w:r w:rsidRPr="006904F5">
              <w:t>Please confirm that the EE register has been checked to ensure there is not any reciprocal arrangement</w:t>
            </w:r>
            <w:r>
              <w:t xml:space="preserve"> </w:t>
            </w:r>
            <w:r w:rsidRPr="006904F5">
              <w:t>, involving University of Liverpool staff at your institution in</w:t>
            </w:r>
            <w:bookmarkStart w:id="0" w:name="_GoBack"/>
            <w:bookmarkEnd w:id="0"/>
            <w:r w:rsidRPr="006904F5">
              <w:t xml:space="preserve"> the same cognate programmes”  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21448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147456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66AF" w:rsidRPr="00396188" w:rsidTr="005866AF">
        <w:tc>
          <w:tcPr>
            <w:tcW w:w="534" w:type="dxa"/>
          </w:tcPr>
          <w:p w:rsidR="005866AF" w:rsidRDefault="005866AF" w:rsidP="004E3AF9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Pr="00396188" w:rsidRDefault="005866AF" w:rsidP="004E3AF9">
            <w:r>
              <w:rPr>
                <w:color w:val="808080" w:themeColor="background1" w:themeShade="80"/>
              </w:rPr>
              <w:t>Please provide details</w:t>
            </w:r>
          </w:p>
        </w:tc>
      </w:tr>
      <w:tr w:rsidR="005866AF" w:rsidRPr="00396188" w:rsidTr="005866AF">
        <w:tc>
          <w:tcPr>
            <w:tcW w:w="534" w:type="dxa"/>
          </w:tcPr>
          <w:p w:rsidR="005866AF" w:rsidRPr="00396188" w:rsidRDefault="005866AF" w:rsidP="003F79E6">
            <w:r>
              <w:t>9</w:t>
            </w:r>
          </w:p>
        </w:tc>
        <w:tc>
          <w:tcPr>
            <w:tcW w:w="7943" w:type="dxa"/>
          </w:tcPr>
          <w:p w:rsidR="005866AF" w:rsidRPr="00396188" w:rsidRDefault="005866AF" w:rsidP="003F79E6">
            <w:r w:rsidRPr="00396188">
              <w:t>Would this appointment constitute the succession of an external examiner by a colleague from the examiner's home department, or equivalent, and institution;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-15925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-6700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16B1" w:rsidRPr="00396188" w:rsidTr="002216B1">
        <w:tc>
          <w:tcPr>
            <w:tcW w:w="534" w:type="dxa"/>
          </w:tcPr>
          <w:p w:rsidR="002216B1" w:rsidRDefault="002216B1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7943" w:type="dxa"/>
          </w:tcPr>
          <w:p w:rsidR="002216B1" w:rsidRPr="002216B1" w:rsidRDefault="002216B1" w:rsidP="002216B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If yes please provide details and submit an </w:t>
            </w:r>
            <w:hyperlink r:id="rId10" w:history="1">
              <w:r w:rsidRPr="002216B1">
                <w:rPr>
                  <w:rStyle w:val="Hyperlink"/>
                </w:rPr>
                <w:t xml:space="preserve">exceptional request to appoint notwithstanding the </w:t>
              </w:r>
              <w:proofErr w:type="spellStart"/>
              <w:r w:rsidRPr="002216B1">
                <w:rPr>
                  <w:rStyle w:val="Hyperlink"/>
                </w:rPr>
                <w:t>CoPA</w:t>
              </w:r>
              <w:proofErr w:type="spellEnd"/>
            </w:hyperlink>
            <w:r>
              <w:rPr>
                <w:color w:val="808080" w:themeColor="background1" w:themeShade="80"/>
              </w:rPr>
              <w:t xml:space="preserve"> to SAS </w:t>
            </w:r>
          </w:p>
        </w:tc>
        <w:tc>
          <w:tcPr>
            <w:tcW w:w="765" w:type="dxa"/>
          </w:tcPr>
          <w:p w:rsidR="002216B1" w:rsidRPr="002216B1" w:rsidRDefault="002216B1" w:rsidP="002216B1">
            <w:pPr>
              <w:rPr>
                <w:color w:val="808080" w:themeColor="background1" w:themeShade="80"/>
              </w:rPr>
            </w:pPr>
          </w:p>
        </w:tc>
      </w:tr>
      <w:tr w:rsidR="005866AF" w:rsidTr="005866AF">
        <w:tc>
          <w:tcPr>
            <w:tcW w:w="534" w:type="dxa"/>
          </w:tcPr>
          <w:p w:rsidR="005866AF" w:rsidRPr="00396188" w:rsidRDefault="005866AF" w:rsidP="003F79E6">
            <w:r>
              <w:t>10</w:t>
            </w:r>
          </w:p>
        </w:tc>
        <w:tc>
          <w:tcPr>
            <w:tcW w:w="7943" w:type="dxa"/>
          </w:tcPr>
          <w:p w:rsidR="005866AF" w:rsidRDefault="005866AF" w:rsidP="003F79E6">
            <w:r w:rsidRPr="00396188">
              <w:t>Would this appointment constitute the appointment of more than one external examiner from the same department, or equivalent, of the same institution;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20120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Pr="00396188" w:rsidRDefault="005866AF" w:rsidP="00396188">
            <w:r>
              <w:t>No</w:t>
            </w:r>
            <w:sdt>
              <w:sdtPr>
                <w:id w:val="-117980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5EC5" w:rsidTr="005866AF">
        <w:tc>
          <w:tcPr>
            <w:tcW w:w="534" w:type="dxa"/>
          </w:tcPr>
          <w:p w:rsidR="00F45EC5" w:rsidRDefault="00F45EC5" w:rsidP="003F79E6"/>
        </w:tc>
        <w:tc>
          <w:tcPr>
            <w:tcW w:w="7943" w:type="dxa"/>
          </w:tcPr>
          <w:p w:rsidR="00470CDA" w:rsidRPr="00396188" w:rsidRDefault="00470CDA" w:rsidP="002216B1">
            <w:r>
              <w:rPr>
                <w:color w:val="808080" w:themeColor="background1" w:themeShade="80"/>
              </w:rPr>
              <w:t xml:space="preserve">If </w:t>
            </w:r>
            <w:r w:rsidR="002216B1">
              <w:rPr>
                <w:color w:val="808080" w:themeColor="background1" w:themeShade="80"/>
              </w:rPr>
              <w:t>y</w:t>
            </w:r>
            <w:r>
              <w:rPr>
                <w:color w:val="808080" w:themeColor="background1" w:themeShade="80"/>
              </w:rPr>
              <w:t>es please</w:t>
            </w:r>
            <w:r w:rsidR="002216B1">
              <w:rPr>
                <w:color w:val="808080" w:themeColor="background1" w:themeShade="80"/>
              </w:rPr>
              <w:t xml:space="preserve"> provide details and</w:t>
            </w:r>
            <w:r>
              <w:rPr>
                <w:color w:val="808080" w:themeColor="background1" w:themeShade="80"/>
              </w:rPr>
              <w:t xml:space="preserve"> submit an </w:t>
            </w:r>
            <w:hyperlink r:id="rId11" w:history="1">
              <w:r w:rsidRPr="002216B1">
                <w:rPr>
                  <w:rStyle w:val="Hyperlink"/>
                </w:rPr>
                <w:t xml:space="preserve">exceptional request to appoint notwithstanding the </w:t>
              </w:r>
              <w:proofErr w:type="spellStart"/>
              <w:r w:rsidRPr="002216B1">
                <w:rPr>
                  <w:rStyle w:val="Hyperlink"/>
                </w:rPr>
                <w:t>CoPA</w:t>
              </w:r>
              <w:proofErr w:type="spellEnd"/>
            </w:hyperlink>
            <w:r w:rsidR="002216B1">
              <w:rPr>
                <w:color w:val="808080" w:themeColor="background1" w:themeShade="80"/>
              </w:rPr>
              <w:t xml:space="preserve"> to SAS </w:t>
            </w:r>
          </w:p>
        </w:tc>
        <w:tc>
          <w:tcPr>
            <w:tcW w:w="765" w:type="dxa"/>
          </w:tcPr>
          <w:p w:rsidR="00F45EC5" w:rsidRDefault="00F45EC5" w:rsidP="00396188"/>
        </w:tc>
      </w:tr>
      <w:tr w:rsidR="00F45EC5" w:rsidTr="005866AF">
        <w:tc>
          <w:tcPr>
            <w:tcW w:w="534" w:type="dxa"/>
          </w:tcPr>
          <w:p w:rsidR="00F45EC5" w:rsidRDefault="00F45EC5" w:rsidP="003F79E6">
            <w:r>
              <w:t>11</w:t>
            </w:r>
          </w:p>
        </w:tc>
        <w:tc>
          <w:tcPr>
            <w:tcW w:w="7943" w:type="dxa"/>
          </w:tcPr>
          <w:p w:rsidR="00F45EC5" w:rsidRPr="00396188" w:rsidRDefault="00F45EC5" w:rsidP="003F79E6">
            <w:r>
              <w:t>If the nominee has previously been appointed as an external examiner at the University, has a period of five years elapsed since their last appointment;</w:t>
            </w:r>
          </w:p>
        </w:tc>
        <w:tc>
          <w:tcPr>
            <w:tcW w:w="765" w:type="dxa"/>
          </w:tcPr>
          <w:p w:rsidR="00F45EC5" w:rsidRDefault="00F45EC5" w:rsidP="00F45EC5">
            <w:r>
              <w:t>Yes</w:t>
            </w:r>
            <w:sdt>
              <w:sdtPr>
                <w:id w:val="182840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45EC5" w:rsidRDefault="00F45EC5" w:rsidP="00F45EC5">
            <w:r>
              <w:t>No</w:t>
            </w:r>
            <w:sdt>
              <w:sdtPr>
                <w:id w:val="13826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16B1" w:rsidTr="002216B1">
        <w:tc>
          <w:tcPr>
            <w:tcW w:w="534" w:type="dxa"/>
          </w:tcPr>
          <w:p w:rsidR="002216B1" w:rsidRDefault="002216B1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7943" w:type="dxa"/>
          </w:tcPr>
          <w:p w:rsidR="002216B1" w:rsidRPr="00396188" w:rsidRDefault="002216B1" w:rsidP="002216B1">
            <w:r>
              <w:rPr>
                <w:color w:val="808080" w:themeColor="background1" w:themeShade="80"/>
              </w:rPr>
              <w:t xml:space="preserve">If yes please provide details and </w:t>
            </w:r>
            <w:r w:rsidRPr="002216B1">
              <w:rPr>
                <w:color w:val="808080" w:themeColor="background1" w:themeShade="80"/>
              </w:rPr>
              <w:t xml:space="preserve">submit an </w:t>
            </w:r>
            <w:hyperlink r:id="rId12" w:history="1">
              <w:r w:rsidRPr="002216B1">
                <w:rPr>
                  <w:rStyle w:val="Hyperlink"/>
                </w:rPr>
                <w:t xml:space="preserve">exceptional request to appoint notwithstanding the </w:t>
              </w:r>
              <w:proofErr w:type="spellStart"/>
              <w:r w:rsidRPr="002216B1">
                <w:rPr>
                  <w:rStyle w:val="Hyperlink"/>
                </w:rPr>
                <w:t>CoPA</w:t>
              </w:r>
              <w:proofErr w:type="spellEnd"/>
            </w:hyperlink>
            <w:r>
              <w:rPr>
                <w:color w:val="808080" w:themeColor="background1" w:themeShade="80"/>
              </w:rPr>
              <w:t xml:space="preserve"> to SAS </w:t>
            </w:r>
          </w:p>
        </w:tc>
        <w:tc>
          <w:tcPr>
            <w:tcW w:w="765" w:type="dxa"/>
          </w:tcPr>
          <w:p w:rsidR="002216B1" w:rsidRPr="00396188" w:rsidRDefault="002216B1" w:rsidP="002216B1"/>
        </w:tc>
      </w:tr>
      <w:tr w:rsidR="005866AF" w:rsidTr="005866AF">
        <w:tc>
          <w:tcPr>
            <w:tcW w:w="534" w:type="dxa"/>
          </w:tcPr>
          <w:p w:rsidR="005866AF" w:rsidRDefault="00F45EC5" w:rsidP="00396188">
            <w:r>
              <w:lastRenderedPageBreak/>
              <w:t>12</w:t>
            </w:r>
          </w:p>
        </w:tc>
        <w:tc>
          <w:tcPr>
            <w:tcW w:w="7943" w:type="dxa"/>
          </w:tcPr>
          <w:p w:rsidR="005866AF" w:rsidRPr="00396188" w:rsidRDefault="005866AF" w:rsidP="00396188">
            <w:r>
              <w:t xml:space="preserve">Can the department validate that the information held in the pro-forma confirms that the external examiner meets the criteria set out in sections 2.2.1 and 2.2.2 of the Code of Practice on Assessment- Appendix H. </w:t>
            </w:r>
          </w:p>
        </w:tc>
        <w:tc>
          <w:tcPr>
            <w:tcW w:w="765" w:type="dxa"/>
          </w:tcPr>
          <w:p w:rsidR="005866AF" w:rsidRDefault="005866AF" w:rsidP="00396188">
            <w:r>
              <w:t>Yes</w:t>
            </w:r>
            <w:sdt>
              <w:sdtPr>
                <w:id w:val="114270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66AF" w:rsidRDefault="005866AF" w:rsidP="00396188">
            <w:pPr>
              <w:rPr>
                <w:color w:val="808080" w:themeColor="background1" w:themeShade="80"/>
              </w:rPr>
            </w:pPr>
            <w:r>
              <w:t>No</w:t>
            </w:r>
            <w:sdt>
              <w:sdtPr>
                <w:id w:val="-185872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66AF" w:rsidTr="005866AF">
        <w:tc>
          <w:tcPr>
            <w:tcW w:w="534" w:type="dxa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  <w:tc>
          <w:tcPr>
            <w:tcW w:w="8708" w:type="dxa"/>
            <w:gridSpan w:val="2"/>
          </w:tcPr>
          <w:p w:rsidR="005866AF" w:rsidRDefault="005866AF" w:rsidP="003F79E6">
            <w:pPr>
              <w:rPr>
                <w:color w:val="808080" w:themeColor="background1" w:themeShade="80"/>
              </w:rPr>
            </w:pPr>
          </w:p>
        </w:tc>
      </w:tr>
    </w:tbl>
    <w:p w:rsidR="008B7102" w:rsidRDefault="008B7102" w:rsidP="00396188"/>
    <w:p w:rsidR="009908E4" w:rsidRDefault="009908E4" w:rsidP="003A1E18">
      <w:r>
        <w:t>HERMES Faculty confirmation of nomination:</w:t>
      </w:r>
    </w:p>
    <w:p w:rsidR="003A1E18" w:rsidRPr="00A45B23" w:rsidRDefault="003A1E18" w:rsidP="003A1E18">
      <w:r w:rsidRPr="00A45B23">
        <w:t>‘On behalf of the Faculty I confirm that the above nominated external examiner meets the criteria set out in section 2.2.1 of Appendix H of the Code of Practice on Assessment, and does not contravene the criteria set out in section 2.2.2 of Appendix H of the Code of Practice on Assessment’</w:t>
      </w:r>
    </w:p>
    <w:tbl>
      <w:tblPr>
        <w:tblStyle w:val="TableGrid"/>
        <w:tblpPr w:leftFromText="180" w:rightFromText="180" w:vertAnchor="text" w:horzAnchor="page" w:tblpX="2284" w:tblpY="91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A6B0A" w:rsidRPr="00CA6B0A" w:rsidTr="00037B16">
        <w:tc>
          <w:tcPr>
            <w:tcW w:w="8330" w:type="dxa"/>
          </w:tcPr>
          <w:p w:rsidR="003A1E18" w:rsidRPr="00CA6B0A" w:rsidRDefault="003A1E18" w:rsidP="00037B16">
            <w:pPr>
              <w:rPr>
                <w:i/>
                <w:color w:val="A6A6A6" w:themeColor="background1" w:themeShade="A6"/>
              </w:rPr>
            </w:pPr>
            <w:r w:rsidRPr="00CA6B0A">
              <w:rPr>
                <w:i/>
                <w:color w:val="A6A6A6" w:themeColor="background1" w:themeShade="A6"/>
              </w:rPr>
              <w:t xml:space="preserve"> Please add comment (mandatory)</w:t>
            </w:r>
          </w:p>
        </w:tc>
      </w:tr>
    </w:tbl>
    <w:tbl>
      <w:tblPr>
        <w:tblStyle w:val="TableGrid"/>
        <w:tblpPr w:leftFromText="180" w:rightFromText="180" w:vertAnchor="text" w:horzAnchor="page" w:tblpX="2255" w:tblpY="50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A6B0A" w:rsidRPr="00CA6B0A" w:rsidTr="00037B16">
        <w:tc>
          <w:tcPr>
            <w:tcW w:w="8330" w:type="dxa"/>
          </w:tcPr>
          <w:p w:rsidR="003A1E18" w:rsidRPr="00CA6B0A" w:rsidRDefault="003A1E18" w:rsidP="00037B16">
            <w:pPr>
              <w:rPr>
                <w:i/>
                <w:color w:val="A6A6A6" w:themeColor="background1" w:themeShade="A6"/>
              </w:rPr>
            </w:pPr>
            <w:r w:rsidRPr="00CA6B0A">
              <w:rPr>
                <w:i/>
                <w:color w:val="A6A6A6" w:themeColor="background1" w:themeShade="A6"/>
              </w:rPr>
              <w:t xml:space="preserve"> Please detail reason for rejection of nomination for department to action (mandatory)</w:t>
            </w:r>
          </w:p>
        </w:tc>
      </w:tr>
    </w:tbl>
    <w:p w:rsidR="003A1E18" w:rsidRDefault="003A1E18" w:rsidP="003A1E1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.25pt;height:21pt" o:ole="">
            <v:imagedata r:id="rId13" o:title=""/>
          </v:shape>
          <w:control r:id="rId14" w:name="OptionButton5" w:shapeid="_x0000_i1029"/>
        </w:object>
      </w:r>
      <w:r>
        <w:object w:dxaOrig="225" w:dyaOrig="225">
          <v:shape id="_x0000_i1031" type="#_x0000_t75" style="width:42.75pt;height:21pt" o:ole="">
            <v:imagedata r:id="rId15" o:title=""/>
          </v:shape>
          <w:control r:id="rId16" w:name="OptionButton6" w:shapeid="_x0000_i1031"/>
        </w:object>
      </w:r>
    </w:p>
    <w:p w:rsidR="00A30CF9" w:rsidRDefault="00A30CF9" w:rsidP="00396188">
      <w:r w:rsidRPr="00A30CF9">
        <w:rPr>
          <w:b/>
        </w:rPr>
        <w:t>NOTE: I</w:t>
      </w:r>
      <w:r>
        <w:rPr>
          <w:b/>
        </w:rPr>
        <w:t>f this is not completed by Faculty the Appointment will be rejected by SAS</w:t>
      </w:r>
    </w:p>
    <w:p w:rsidR="003A1E18" w:rsidRDefault="004719F2" w:rsidP="00396188">
      <w:r>
        <w:t>Details of approved exceptional requests to appoint the nominee notwithstanding the code of practice on assessment should be available for Faculty approvers to view at the point of approval.</w:t>
      </w:r>
    </w:p>
    <w:sectPr w:rsidR="003A1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4B80"/>
    <w:multiLevelType w:val="hybridMultilevel"/>
    <w:tmpl w:val="119AA0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66CF1"/>
    <w:multiLevelType w:val="hybridMultilevel"/>
    <w:tmpl w:val="2CDA27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6F"/>
    <w:rsid w:val="00014A6C"/>
    <w:rsid w:val="0008137B"/>
    <w:rsid w:val="00084650"/>
    <w:rsid w:val="002216B1"/>
    <w:rsid w:val="002D4B6F"/>
    <w:rsid w:val="00396188"/>
    <w:rsid w:val="003A1E18"/>
    <w:rsid w:val="00453B88"/>
    <w:rsid w:val="00470CDA"/>
    <w:rsid w:val="004719F2"/>
    <w:rsid w:val="00475F19"/>
    <w:rsid w:val="004E3AF9"/>
    <w:rsid w:val="005866AF"/>
    <w:rsid w:val="00780199"/>
    <w:rsid w:val="008B7102"/>
    <w:rsid w:val="00942913"/>
    <w:rsid w:val="009908E4"/>
    <w:rsid w:val="00A30CF9"/>
    <w:rsid w:val="00AF415E"/>
    <w:rsid w:val="00BC1225"/>
    <w:rsid w:val="00CA6B0A"/>
    <w:rsid w:val="00E17482"/>
    <w:rsid w:val="00F17587"/>
    <w:rsid w:val="00F45EC5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4340AE1-1D9F-4230-9A65-ED6A1EC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199"/>
    <w:pPr>
      <w:ind w:left="720"/>
      <w:contextualSpacing/>
    </w:pPr>
  </w:style>
  <w:style w:type="table" w:styleId="TableGrid">
    <w:name w:val="Table Grid"/>
    <w:basedOn w:val="TableNormal"/>
    <w:uiPriority w:val="59"/>
    <w:rsid w:val="0078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B88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08E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08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08E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08E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tqsd/collaborative-provision/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verpool.ac.uk/tqsd/collaborative-provision/" TargetMode="External"/><Relationship Id="rId12" Type="http://schemas.openxmlformats.org/officeDocument/2006/relationships/hyperlink" Target="https://www.liverpool.ac.uk/media/livacuk/sas/externalexaminers/Request,for,the,appointment,of,an,external,examiner,NWS,COP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liverpool.ac.uk/media/livacuk/sas/externalexaminers/Request,for,the,appointment,of,an,external,examiner,NWS,COPA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www.liverpool.ac.uk/media/livacuk/sas/externalexaminers/Request,for,the,appointment,of,an,external,examiner,NWS,COP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rpool.ac.uk/tqsd/code-of-practice-on-assessment/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2E32-349A-4EE0-9FB2-C6DEF572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Tomley, Emma</dc:creator>
  <cp:lastModifiedBy>Muldoon, Maria</cp:lastModifiedBy>
  <cp:revision>5</cp:revision>
  <cp:lastPrinted>2016-04-04T09:52:00Z</cp:lastPrinted>
  <dcterms:created xsi:type="dcterms:W3CDTF">2018-09-06T08:56:00Z</dcterms:created>
  <dcterms:modified xsi:type="dcterms:W3CDTF">2020-03-02T15:29:00Z</dcterms:modified>
</cp:coreProperties>
</file>