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54F797" w14:textId="77777777" w:rsidR="006B1338" w:rsidRPr="00F01C17" w:rsidRDefault="00460CC5" w:rsidP="00A0404D">
      <w:pPr>
        <w:rPr>
          <w:rFonts w:cs="Arial"/>
          <w:sz w:val="22"/>
          <w:szCs w:val="22"/>
        </w:rPr>
      </w:pPr>
      <w:r w:rsidRPr="00F01C17">
        <w:rPr>
          <w:rFonts w:cs="Arial"/>
          <w:noProof/>
          <w:sz w:val="22"/>
          <w:szCs w:val="22"/>
          <w:lang w:eastAsia="en-GB"/>
        </w:rPr>
        <w:drawing>
          <wp:inline distT="0" distB="0" distL="0" distR="0" wp14:anchorId="7050E544" wp14:editId="6A785910">
            <wp:extent cx="2944844" cy="8064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ur_logo_069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9551" cy="807739"/>
                    </a:xfrm>
                    <a:prstGeom prst="rect">
                      <a:avLst/>
                    </a:prstGeom>
                  </pic:spPr>
                </pic:pic>
              </a:graphicData>
            </a:graphic>
          </wp:inline>
        </w:drawing>
      </w:r>
    </w:p>
    <w:p w14:paraId="68AB3205" w14:textId="77777777" w:rsidR="00817EE9" w:rsidRPr="00F01C17" w:rsidRDefault="00817EE9" w:rsidP="00A0404D">
      <w:pPr>
        <w:rPr>
          <w:rFonts w:cs="Arial"/>
          <w:sz w:val="22"/>
          <w:szCs w:val="22"/>
        </w:rPr>
      </w:pPr>
    </w:p>
    <w:p w14:paraId="0AAAE5AD" w14:textId="77777777" w:rsidR="00817EE9" w:rsidRPr="00F01C17" w:rsidRDefault="00817EE9" w:rsidP="00A0404D">
      <w:pPr>
        <w:rPr>
          <w:rFonts w:cs="Arial"/>
          <w:sz w:val="22"/>
          <w:szCs w:val="22"/>
        </w:rPr>
      </w:pPr>
    </w:p>
    <w:p w14:paraId="5939DAFD" w14:textId="77777777" w:rsidR="00817EE9" w:rsidRPr="00F01C17" w:rsidRDefault="00817EE9" w:rsidP="00A0404D">
      <w:pPr>
        <w:rPr>
          <w:rFonts w:cs="Arial"/>
          <w:b/>
          <w:sz w:val="22"/>
          <w:szCs w:val="22"/>
        </w:rPr>
      </w:pPr>
    </w:p>
    <w:p w14:paraId="1B92FE25" w14:textId="77777777" w:rsidR="00817EE9" w:rsidRPr="00F01C17" w:rsidRDefault="00817EE9" w:rsidP="00A0404D">
      <w:pPr>
        <w:rPr>
          <w:rFonts w:cs="Arial"/>
          <w:b/>
          <w:sz w:val="22"/>
          <w:szCs w:val="22"/>
        </w:rPr>
      </w:pPr>
    </w:p>
    <w:p w14:paraId="712C89EF" w14:textId="77777777" w:rsidR="00817EE9" w:rsidRPr="00F01C17" w:rsidRDefault="00817EE9" w:rsidP="00A0404D">
      <w:pPr>
        <w:rPr>
          <w:rFonts w:cs="Arial"/>
          <w:b/>
          <w:sz w:val="22"/>
          <w:szCs w:val="22"/>
        </w:rPr>
      </w:pPr>
    </w:p>
    <w:p w14:paraId="54B49461" w14:textId="77777777" w:rsidR="00817EE9" w:rsidRPr="00F01C17" w:rsidRDefault="00817EE9" w:rsidP="00A0404D">
      <w:pPr>
        <w:rPr>
          <w:rFonts w:cs="Arial"/>
          <w:b/>
          <w:sz w:val="22"/>
          <w:szCs w:val="22"/>
        </w:rPr>
      </w:pPr>
    </w:p>
    <w:p w14:paraId="2EAD1F23" w14:textId="77777777" w:rsidR="00817EE9" w:rsidRPr="00F01C17" w:rsidRDefault="00817EE9" w:rsidP="00A0404D">
      <w:pPr>
        <w:rPr>
          <w:rFonts w:cs="Arial"/>
          <w:b/>
          <w:sz w:val="22"/>
          <w:szCs w:val="22"/>
        </w:rPr>
      </w:pPr>
    </w:p>
    <w:p w14:paraId="429049A5" w14:textId="77777777" w:rsidR="00817EE9" w:rsidRPr="00F01C17" w:rsidRDefault="00817EE9" w:rsidP="00A0404D">
      <w:pPr>
        <w:rPr>
          <w:rFonts w:cs="Arial"/>
          <w:b/>
          <w:sz w:val="22"/>
          <w:szCs w:val="22"/>
        </w:rPr>
      </w:pPr>
    </w:p>
    <w:p w14:paraId="3466272B" w14:textId="77777777" w:rsidR="00817EE9" w:rsidRPr="00F01C17" w:rsidRDefault="00817EE9" w:rsidP="00A0404D">
      <w:pPr>
        <w:rPr>
          <w:rFonts w:cs="Arial"/>
          <w:b/>
          <w:sz w:val="22"/>
          <w:szCs w:val="22"/>
        </w:rPr>
      </w:pPr>
    </w:p>
    <w:p w14:paraId="4DF9697F" w14:textId="77777777" w:rsidR="00817EE9" w:rsidRPr="00F01C17" w:rsidRDefault="00817EE9" w:rsidP="00A0404D">
      <w:pPr>
        <w:rPr>
          <w:rFonts w:cs="Arial"/>
          <w:b/>
          <w:sz w:val="22"/>
          <w:szCs w:val="22"/>
        </w:rPr>
      </w:pPr>
      <w:r w:rsidRPr="00F01C17">
        <w:rPr>
          <w:rFonts w:cs="Arial"/>
          <w:b/>
          <w:sz w:val="22"/>
          <w:szCs w:val="22"/>
        </w:rPr>
        <w:t xml:space="preserve">Invitation to </w:t>
      </w:r>
      <w:r w:rsidR="00F8383B" w:rsidRPr="00F01C17">
        <w:rPr>
          <w:rFonts w:cs="Arial"/>
          <w:b/>
          <w:sz w:val="22"/>
          <w:szCs w:val="22"/>
        </w:rPr>
        <w:t xml:space="preserve">Tender </w:t>
      </w:r>
      <w:r w:rsidRPr="00F01C17">
        <w:rPr>
          <w:rFonts w:cs="Arial"/>
          <w:b/>
          <w:sz w:val="22"/>
          <w:szCs w:val="22"/>
        </w:rPr>
        <w:t>for</w:t>
      </w:r>
    </w:p>
    <w:p w14:paraId="745114E9" w14:textId="77777777" w:rsidR="00817EE9" w:rsidRPr="00F01C17" w:rsidRDefault="00817EE9" w:rsidP="00A0404D">
      <w:pPr>
        <w:rPr>
          <w:rFonts w:cs="Arial"/>
          <w:sz w:val="22"/>
          <w:szCs w:val="22"/>
        </w:rPr>
      </w:pPr>
    </w:p>
    <w:p w14:paraId="659C1E70" w14:textId="2E5F90CD" w:rsidR="00817EE9" w:rsidRPr="00F01C17" w:rsidRDefault="009A7C32" w:rsidP="00571F19">
      <w:pPr>
        <w:pStyle w:val="CourseTitle"/>
        <w:ind w:left="0" w:firstLine="0"/>
        <w:jc w:val="left"/>
        <w:rPr>
          <w:rFonts w:ascii="Arial" w:hAnsi="Arial" w:cs="Arial"/>
          <w:sz w:val="22"/>
          <w:szCs w:val="22"/>
        </w:rPr>
      </w:pPr>
      <w:r w:rsidRPr="00F01C17">
        <w:rPr>
          <w:rFonts w:ascii="Arial" w:hAnsi="Arial" w:cs="Arial"/>
          <w:sz w:val="22"/>
          <w:szCs w:val="22"/>
        </w:rPr>
        <w:t>COLLECTIVE LEADERSHIP@</w:t>
      </w:r>
      <w:r w:rsidR="00343F1E" w:rsidRPr="00F01C17">
        <w:rPr>
          <w:rFonts w:ascii="Arial" w:hAnsi="Arial" w:cs="Arial"/>
          <w:sz w:val="22"/>
          <w:szCs w:val="22"/>
        </w:rPr>
        <w:t xml:space="preserve"> LIVERPOOL PROGRAMME</w:t>
      </w:r>
      <w:r w:rsidR="00837FB8" w:rsidRPr="00F01C17">
        <w:rPr>
          <w:rFonts w:ascii="Arial" w:hAnsi="Arial" w:cs="Arial"/>
          <w:sz w:val="22"/>
          <w:szCs w:val="22"/>
        </w:rPr>
        <w:t xml:space="preserve"> </w:t>
      </w:r>
    </w:p>
    <w:p w14:paraId="314888D4" w14:textId="77777777" w:rsidR="006B1338" w:rsidRPr="00F01C17" w:rsidRDefault="006B1338" w:rsidP="00A0404D">
      <w:pPr>
        <w:rPr>
          <w:rFonts w:cs="Arial"/>
          <w:color w:val="1F497D" w:themeColor="text2"/>
          <w:sz w:val="22"/>
          <w:szCs w:val="22"/>
        </w:rPr>
      </w:pPr>
    </w:p>
    <w:p w14:paraId="46B5F433" w14:textId="77777777" w:rsidR="006B1338" w:rsidRPr="00F01C17" w:rsidRDefault="006B1338" w:rsidP="00A0404D">
      <w:pPr>
        <w:rPr>
          <w:rFonts w:cs="Arial"/>
          <w:sz w:val="22"/>
          <w:szCs w:val="22"/>
        </w:rPr>
      </w:pPr>
    </w:p>
    <w:p w14:paraId="4D66116F" w14:textId="77777777" w:rsidR="006B1338" w:rsidRPr="00F01C17" w:rsidRDefault="006B1338" w:rsidP="00A0404D">
      <w:pPr>
        <w:rPr>
          <w:rFonts w:cs="Arial"/>
          <w:sz w:val="22"/>
          <w:szCs w:val="22"/>
        </w:rPr>
      </w:pPr>
    </w:p>
    <w:p w14:paraId="5FB79F0C" w14:textId="77777777" w:rsidR="006B1338" w:rsidRPr="00F01C17" w:rsidRDefault="006B1338" w:rsidP="00A0404D">
      <w:pPr>
        <w:rPr>
          <w:rFonts w:cs="Arial"/>
          <w:sz w:val="22"/>
          <w:szCs w:val="22"/>
        </w:rPr>
      </w:pPr>
    </w:p>
    <w:p w14:paraId="225D7364" w14:textId="77777777" w:rsidR="006B1338" w:rsidRPr="00F01C17" w:rsidRDefault="006B1338" w:rsidP="00A0404D">
      <w:pPr>
        <w:rPr>
          <w:rFonts w:cs="Arial"/>
          <w:sz w:val="22"/>
          <w:szCs w:val="22"/>
        </w:rPr>
      </w:pPr>
    </w:p>
    <w:p w14:paraId="7620899C" w14:textId="77777777" w:rsidR="006B1338" w:rsidRPr="00F01C17" w:rsidRDefault="006B1338" w:rsidP="00A0404D">
      <w:pPr>
        <w:rPr>
          <w:rFonts w:cs="Arial"/>
          <w:sz w:val="22"/>
          <w:szCs w:val="22"/>
        </w:rPr>
      </w:pPr>
    </w:p>
    <w:p w14:paraId="594C0E0C" w14:textId="77777777" w:rsidR="006B1338" w:rsidRPr="00F01C17" w:rsidRDefault="006B1338" w:rsidP="00A0404D">
      <w:pPr>
        <w:rPr>
          <w:rFonts w:cs="Arial"/>
          <w:sz w:val="22"/>
          <w:szCs w:val="22"/>
        </w:rPr>
      </w:pPr>
    </w:p>
    <w:p w14:paraId="55C3BD3F" w14:textId="77777777" w:rsidR="006B1338" w:rsidRPr="00F01C17" w:rsidRDefault="006B1338" w:rsidP="00A0404D">
      <w:pPr>
        <w:rPr>
          <w:rFonts w:cs="Arial"/>
          <w:sz w:val="22"/>
          <w:szCs w:val="22"/>
        </w:rPr>
      </w:pPr>
    </w:p>
    <w:p w14:paraId="51400063" w14:textId="77777777" w:rsidR="006B1338" w:rsidRPr="00F01C17" w:rsidRDefault="006B1338" w:rsidP="00A0404D">
      <w:pPr>
        <w:rPr>
          <w:rFonts w:cs="Arial"/>
          <w:sz w:val="22"/>
          <w:szCs w:val="22"/>
        </w:rPr>
      </w:pPr>
    </w:p>
    <w:p w14:paraId="1F5BC263" w14:textId="77777777" w:rsidR="00817EE9" w:rsidRPr="00F01C17" w:rsidRDefault="00817EE9" w:rsidP="00A0404D">
      <w:pPr>
        <w:rPr>
          <w:rFonts w:cs="Arial"/>
          <w:sz w:val="22"/>
          <w:szCs w:val="22"/>
        </w:rPr>
      </w:pPr>
    </w:p>
    <w:p w14:paraId="1E3D2370" w14:textId="77777777" w:rsidR="00817EE9" w:rsidRPr="00F01C17" w:rsidRDefault="00817EE9" w:rsidP="00A0404D">
      <w:pPr>
        <w:rPr>
          <w:rFonts w:cs="Arial"/>
          <w:sz w:val="22"/>
          <w:szCs w:val="22"/>
        </w:rPr>
      </w:pPr>
    </w:p>
    <w:p w14:paraId="2A854081" w14:textId="77777777" w:rsidR="00817EE9" w:rsidRPr="00F01C17" w:rsidRDefault="00817EE9" w:rsidP="00A0404D">
      <w:pPr>
        <w:rPr>
          <w:rFonts w:cs="Arial"/>
          <w:sz w:val="22"/>
          <w:szCs w:val="22"/>
        </w:rPr>
      </w:pPr>
    </w:p>
    <w:p w14:paraId="55084CE9" w14:textId="77777777" w:rsidR="00817EE9" w:rsidRPr="00F01C17" w:rsidRDefault="00817EE9" w:rsidP="00A0404D">
      <w:pPr>
        <w:rPr>
          <w:rFonts w:cs="Arial"/>
          <w:sz w:val="22"/>
          <w:szCs w:val="22"/>
        </w:rPr>
      </w:pPr>
    </w:p>
    <w:p w14:paraId="3A7B5B64" w14:textId="77777777" w:rsidR="00817EE9" w:rsidRPr="00F01C17" w:rsidRDefault="00817EE9" w:rsidP="00A0404D">
      <w:pPr>
        <w:rPr>
          <w:rFonts w:cs="Arial"/>
          <w:sz w:val="22"/>
          <w:szCs w:val="22"/>
        </w:rPr>
      </w:pPr>
    </w:p>
    <w:p w14:paraId="296DCF84" w14:textId="77777777" w:rsidR="00817EE9" w:rsidRPr="00F01C17" w:rsidRDefault="00817EE9" w:rsidP="00A0404D">
      <w:pPr>
        <w:rPr>
          <w:rFonts w:cs="Arial"/>
          <w:sz w:val="22"/>
          <w:szCs w:val="22"/>
        </w:rPr>
      </w:pPr>
    </w:p>
    <w:p w14:paraId="74BEB9AA" w14:textId="77777777" w:rsidR="00075AE0" w:rsidRPr="00F01C17" w:rsidRDefault="00075AE0" w:rsidP="00A0404D">
      <w:pPr>
        <w:spacing w:after="200" w:line="276" w:lineRule="auto"/>
        <w:rPr>
          <w:rFonts w:cs="Arial"/>
          <w:sz w:val="22"/>
          <w:szCs w:val="22"/>
        </w:rPr>
      </w:pPr>
    </w:p>
    <w:p w14:paraId="53E5B03C" w14:textId="77777777" w:rsidR="00075AE0" w:rsidRPr="00F01C17" w:rsidRDefault="00075AE0" w:rsidP="00A0404D">
      <w:pPr>
        <w:spacing w:after="200" w:line="276" w:lineRule="auto"/>
        <w:rPr>
          <w:rFonts w:cs="Arial"/>
          <w:sz w:val="22"/>
          <w:szCs w:val="22"/>
        </w:rPr>
      </w:pPr>
    </w:p>
    <w:p w14:paraId="2DA6C2D8" w14:textId="77777777" w:rsidR="00075AE0" w:rsidRPr="00F01C17" w:rsidRDefault="00075AE0" w:rsidP="00A0404D">
      <w:pPr>
        <w:spacing w:after="200" w:line="276" w:lineRule="auto"/>
        <w:rPr>
          <w:rFonts w:cs="Arial"/>
          <w:sz w:val="22"/>
          <w:szCs w:val="22"/>
        </w:rPr>
      </w:pPr>
    </w:p>
    <w:tbl>
      <w:tblPr>
        <w:tblpPr w:leftFromText="180" w:rightFromText="180" w:vertAnchor="text" w:horzAnchor="margin" w:tblpY="72"/>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752"/>
      </w:tblGrid>
      <w:tr w:rsidR="00075AE0" w:rsidRPr="00F01C17" w14:paraId="62AB6CE1" w14:textId="77777777" w:rsidTr="00A85F59">
        <w:tc>
          <w:tcPr>
            <w:tcW w:w="4428" w:type="dxa"/>
            <w:tcBorders>
              <w:top w:val="double" w:sz="4" w:space="0" w:color="auto"/>
              <w:left w:val="double" w:sz="4" w:space="0" w:color="auto"/>
              <w:bottom w:val="double" w:sz="4" w:space="0" w:color="auto"/>
              <w:right w:val="double" w:sz="4" w:space="0" w:color="auto"/>
            </w:tcBorders>
          </w:tcPr>
          <w:p w14:paraId="718D9229" w14:textId="77777777" w:rsidR="00075AE0" w:rsidRPr="00F01C17" w:rsidRDefault="00075AE0" w:rsidP="00A0404D">
            <w:pPr>
              <w:rPr>
                <w:rFonts w:cs="Arial"/>
                <w:sz w:val="22"/>
                <w:szCs w:val="22"/>
              </w:rPr>
            </w:pPr>
            <w:r w:rsidRPr="00F01C17">
              <w:rPr>
                <w:rFonts w:cs="Arial"/>
                <w:sz w:val="22"/>
                <w:szCs w:val="22"/>
              </w:rPr>
              <w:t>Procurement Reference:</w:t>
            </w:r>
          </w:p>
        </w:tc>
        <w:tc>
          <w:tcPr>
            <w:tcW w:w="4752" w:type="dxa"/>
            <w:tcBorders>
              <w:top w:val="double" w:sz="4" w:space="0" w:color="auto"/>
              <w:left w:val="double" w:sz="4" w:space="0" w:color="auto"/>
              <w:bottom w:val="double" w:sz="4" w:space="0" w:color="auto"/>
              <w:right w:val="double" w:sz="4" w:space="0" w:color="auto"/>
            </w:tcBorders>
          </w:tcPr>
          <w:p w14:paraId="5F2D29DA" w14:textId="01D8F3E6" w:rsidR="00075AE0" w:rsidRPr="00F01C17" w:rsidRDefault="003A24C7" w:rsidP="00A0404D">
            <w:pPr>
              <w:rPr>
                <w:rFonts w:cs="Arial"/>
                <w:sz w:val="22"/>
                <w:szCs w:val="22"/>
              </w:rPr>
            </w:pPr>
            <w:r w:rsidRPr="00F01C17">
              <w:rPr>
                <w:rFonts w:cs="Arial"/>
                <w:sz w:val="22"/>
                <w:szCs w:val="22"/>
              </w:rPr>
              <w:t>Collective Leadership@ Liverpool programme</w:t>
            </w:r>
          </w:p>
        </w:tc>
      </w:tr>
      <w:tr w:rsidR="00075AE0" w:rsidRPr="00F01C17" w14:paraId="7D1C3D7A" w14:textId="77777777" w:rsidTr="00A85F59">
        <w:tc>
          <w:tcPr>
            <w:tcW w:w="4428" w:type="dxa"/>
            <w:tcBorders>
              <w:top w:val="double" w:sz="4" w:space="0" w:color="auto"/>
              <w:left w:val="double" w:sz="4" w:space="0" w:color="auto"/>
              <w:bottom w:val="double" w:sz="4" w:space="0" w:color="auto"/>
              <w:right w:val="double" w:sz="4" w:space="0" w:color="auto"/>
            </w:tcBorders>
          </w:tcPr>
          <w:p w14:paraId="657CE806" w14:textId="77777777" w:rsidR="00075AE0" w:rsidRPr="00F01C17" w:rsidRDefault="00075AE0" w:rsidP="00A0404D">
            <w:pPr>
              <w:rPr>
                <w:rFonts w:cs="Arial"/>
                <w:b/>
                <w:sz w:val="22"/>
                <w:szCs w:val="22"/>
              </w:rPr>
            </w:pPr>
            <w:r w:rsidRPr="00F01C17">
              <w:rPr>
                <w:rFonts w:cs="Arial"/>
                <w:b/>
                <w:sz w:val="22"/>
                <w:szCs w:val="22"/>
              </w:rPr>
              <w:t>Procurement Lead:</w:t>
            </w:r>
          </w:p>
        </w:tc>
        <w:tc>
          <w:tcPr>
            <w:tcW w:w="4752" w:type="dxa"/>
            <w:tcBorders>
              <w:top w:val="double" w:sz="4" w:space="0" w:color="auto"/>
              <w:left w:val="double" w:sz="4" w:space="0" w:color="auto"/>
              <w:bottom w:val="double" w:sz="4" w:space="0" w:color="auto"/>
              <w:right w:val="double" w:sz="4" w:space="0" w:color="auto"/>
            </w:tcBorders>
          </w:tcPr>
          <w:p w14:paraId="03DE2ACA" w14:textId="49BEE28D" w:rsidR="00075AE0" w:rsidRPr="00F01C17" w:rsidRDefault="003A24C7" w:rsidP="00A0404D">
            <w:pPr>
              <w:rPr>
                <w:rFonts w:cs="Arial"/>
                <w:b/>
                <w:sz w:val="22"/>
                <w:szCs w:val="22"/>
              </w:rPr>
            </w:pPr>
            <w:r w:rsidRPr="00F01C17">
              <w:rPr>
                <w:rFonts w:cs="Arial"/>
                <w:b/>
                <w:sz w:val="22"/>
                <w:szCs w:val="22"/>
              </w:rPr>
              <w:t>Hilary Clarke</w:t>
            </w:r>
          </w:p>
        </w:tc>
      </w:tr>
      <w:tr w:rsidR="00075AE0" w:rsidRPr="00F01C17" w14:paraId="1C7C18DE" w14:textId="77777777" w:rsidTr="00A85F59">
        <w:tc>
          <w:tcPr>
            <w:tcW w:w="4428" w:type="dxa"/>
            <w:tcBorders>
              <w:top w:val="double" w:sz="4" w:space="0" w:color="auto"/>
              <w:left w:val="double" w:sz="4" w:space="0" w:color="auto"/>
              <w:bottom w:val="double" w:sz="4" w:space="0" w:color="auto"/>
              <w:right w:val="double" w:sz="4" w:space="0" w:color="auto"/>
            </w:tcBorders>
          </w:tcPr>
          <w:p w14:paraId="3F6F7711" w14:textId="77777777" w:rsidR="00075AE0" w:rsidRPr="00F01C17" w:rsidRDefault="00075AE0" w:rsidP="00A0404D">
            <w:pPr>
              <w:rPr>
                <w:rFonts w:cs="Arial"/>
                <w:b/>
                <w:sz w:val="22"/>
                <w:szCs w:val="22"/>
              </w:rPr>
            </w:pPr>
            <w:r w:rsidRPr="00F01C17">
              <w:rPr>
                <w:rFonts w:cs="Arial"/>
                <w:b/>
                <w:sz w:val="22"/>
                <w:szCs w:val="22"/>
              </w:rPr>
              <w:t>Tender Issue Date:</w:t>
            </w:r>
          </w:p>
        </w:tc>
        <w:tc>
          <w:tcPr>
            <w:tcW w:w="4752" w:type="dxa"/>
            <w:tcBorders>
              <w:top w:val="double" w:sz="4" w:space="0" w:color="auto"/>
              <w:left w:val="double" w:sz="4" w:space="0" w:color="auto"/>
              <w:bottom w:val="double" w:sz="4" w:space="0" w:color="auto"/>
              <w:right w:val="double" w:sz="4" w:space="0" w:color="auto"/>
            </w:tcBorders>
          </w:tcPr>
          <w:p w14:paraId="3237A9DC" w14:textId="48202A61" w:rsidR="00075AE0" w:rsidRPr="00F01C17" w:rsidRDefault="001D7D09" w:rsidP="00A0404D">
            <w:pPr>
              <w:rPr>
                <w:rFonts w:cs="Arial"/>
                <w:b/>
                <w:sz w:val="22"/>
                <w:szCs w:val="22"/>
              </w:rPr>
            </w:pPr>
            <w:r>
              <w:rPr>
                <w:rFonts w:cs="Arial"/>
                <w:b/>
                <w:sz w:val="22"/>
                <w:szCs w:val="22"/>
              </w:rPr>
              <w:t>Wednesday</w:t>
            </w:r>
            <w:r w:rsidR="008B6B48">
              <w:rPr>
                <w:rFonts w:cs="Arial"/>
                <w:b/>
                <w:sz w:val="22"/>
                <w:szCs w:val="22"/>
              </w:rPr>
              <w:t xml:space="preserve"> </w:t>
            </w:r>
            <w:r w:rsidR="002A59B9">
              <w:rPr>
                <w:rFonts w:cs="Arial"/>
                <w:b/>
                <w:sz w:val="22"/>
                <w:szCs w:val="22"/>
              </w:rPr>
              <w:t>2</w:t>
            </w:r>
            <w:r w:rsidR="00767C51">
              <w:rPr>
                <w:rFonts w:cs="Arial"/>
                <w:b/>
                <w:sz w:val="22"/>
                <w:szCs w:val="22"/>
              </w:rPr>
              <w:t>6</w:t>
            </w:r>
            <w:r w:rsidR="002A59B9" w:rsidRPr="002A59B9">
              <w:rPr>
                <w:rFonts w:cs="Arial"/>
                <w:b/>
                <w:sz w:val="22"/>
                <w:szCs w:val="22"/>
                <w:vertAlign w:val="superscript"/>
              </w:rPr>
              <w:t>th</w:t>
            </w:r>
            <w:r w:rsidR="002A59B9">
              <w:rPr>
                <w:rFonts w:cs="Arial"/>
                <w:b/>
                <w:sz w:val="22"/>
                <w:szCs w:val="22"/>
              </w:rPr>
              <w:t xml:space="preserve"> October</w:t>
            </w:r>
            <w:r w:rsidR="00E4740D" w:rsidRPr="00F01C17">
              <w:rPr>
                <w:rFonts w:cs="Arial"/>
                <w:b/>
                <w:sz w:val="22"/>
                <w:szCs w:val="22"/>
              </w:rPr>
              <w:t xml:space="preserve"> </w:t>
            </w:r>
            <w:r w:rsidR="003A24C7" w:rsidRPr="00F01C17">
              <w:rPr>
                <w:rFonts w:cs="Arial"/>
                <w:b/>
                <w:sz w:val="22"/>
                <w:szCs w:val="22"/>
              </w:rPr>
              <w:t>2022</w:t>
            </w:r>
          </w:p>
        </w:tc>
      </w:tr>
      <w:tr w:rsidR="00075AE0" w:rsidRPr="00F01C17" w14:paraId="122AA482" w14:textId="77777777" w:rsidTr="00A85F59">
        <w:tc>
          <w:tcPr>
            <w:tcW w:w="4428" w:type="dxa"/>
            <w:tcBorders>
              <w:top w:val="double" w:sz="4" w:space="0" w:color="auto"/>
              <w:left w:val="double" w:sz="4" w:space="0" w:color="auto"/>
              <w:bottom w:val="double" w:sz="4" w:space="0" w:color="auto"/>
              <w:right w:val="double" w:sz="4" w:space="0" w:color="auto"/>
            </w:tcBorders>
          </w:tcPr>
          <w:p w14:paraId="5FD2BC1C" w14:textId="77777777" w:rsidR="00075AE0" w:rsidRPr="00F01C17" w:rsidRDefault="00075AE0" w:rsidP="00A0404D">
            <w:pPr>
              <w:rPr>
                <w:rFonts w:cs="Arial"/>
                <w:sz w:val="22"/>
                <w:szCs w:val="22"/>
              </w:rPr>
            </w:pPr>
            <w:r w:rsidRPr="00F01C17">
              <w:rPr>
                <w:rFonts w:cs="Arial"/>
                <w:sz w:val="22"/>
                <w:szCs w:val="22"/>
              </w:rPr>
              <w:t>Tender Return Deadline:</w:t>
            </w:r>
          </w:p>
        </w:tc>
        <w:tc>
          <w:tcPr>
            <w:tcW w:w="4752" w:type="dxa"/>
            <w:tcBorders>
              <w:top w:val="double" w:sz="4" w:space="0" w:color="auto"/>
              <w:left w:val="double" w:sz="4" w:space="0" w:color="auto"/>
              <w:bottom w:val="double" w:sz="4" w:space="0" w:color="auto"/>
              <w:right w:val="double" w:sz="4" w:space="0" w:color="auto"/>
            </w:tcBorders>
          </w:tcPr>
          <w:p w14:paraId="3287789B" w14:textId="022672B8" w:rsidR="00075AE0" w:rsidRPr="00F01C17" w:rsidRDefault="00767C51" w:rsidP="00A0404D">
            <w:pPr>
              <w:rPr>
                <w:rFonts w:cs="Arial"/>
                <w:sz w:val="22"/>
                <w:szCs w:val="22"/>
              </w:rPr>
            </w:pPr>
            <w:r>
              <w:rPr>
                <w:rFonts w:cs="Arial"/>
                <w:b/>
                <w:sz w:val="22"/>
                <w:szCs w:val="22"/>
              </w:rPr>
              <w:t>Wednesday 16th</w:t>
            </w:r>
            <w:r w:rsidR="002A59B9">
              <w:rPr>
                <w:rFonts w:cs="Arial"/>
                <w:b/>
                <w:sz w:val="22"/>
                <w:szCs w:val="22"/>
              </w:rPr>
              <w:t xml:space="preserve"> November</w:t>
            </w:r>
            <w:r w:rsidR="008B6B48">
              <w:rPr>
                <w:rFonts w:cs="Arial"/>
                <w:b/>
                <w:sz w:val="22"/>
                <w:szCs w:val="22"/>
              </w:rPr>
              <w:t xml:space="preserve"> </w:t>
            </w:r>
            <w:r w:rsidR="003A24C7" w:rsidRPr="00F01C17">
              <w:rPr>
                <w:rFonts w:cs="Arial"/>
                <w:b/>
                <w:sz w:val="22"/>
                <w:szCs w:val="22"/>
              </w:rPr>
              <w:t>2022</w:t>
            </w:r>
          </w:p>
        </w:tc>
      </w:tr>
    </w:tbl>
    <w:p w14:paraId="08F5CCAC" w14:textId="77777777" w:rsidR="00817EE9" w:rsidRPr="00F01C17" w:rsidRDefault="00075AE0" w:rsidP="00A0404D">
      <w:pPr>
        <w:spacing w:after="200" w:line="276" w:lineRule="auto"/>
        <w:rPr>
          <w:rFonts w:cs="Arial"/>
          <w:sz w:val="22"/>
          <w:szCs w:val="22"/>
        </w:rPr>
      </w:pPr>
      <w:r w:rsidRPr="00F01C17">
        <w:rPr>
          <w:rFonts w:cs="Arial"/>
          <w:sz w:val="22"/>
          <w:szCs w:val="22"/>
        </w:rPr>
        <w:t xml:space="preserve"> </w:t>
      </w:r>
      <w:r w:rsidR="00817EE9" w:rsidRPr="00F01C17">
        <w:rPr>
          <w:rFonts w:cs="Arial"/>
          <w:sz w:val="22"/>
          <w:szCs w:val="22"/>
        </w:rPr>
        <w:br w:type="page"/>
      </w:r>
    </w:p>
    <w:p w14:paraId="58B993DC" w14:textId="77777777" w:rsidR="00817EE9" w:rsidRPr="00F01C17" w:rsidRDefault="00817EE9" w:rsidP="00A0404D">
      <w:pPr>
        <w:spacing w:after="200" w:line="276" w:lineRule="auto"/>
        <w:rPr>
          <w:rFonts w:cs="Arial"/>
          <w:b/>
          <w:color w:val="808080" w:themeColor="background1" w:themeShade="80"/>
          <w:sz w:val="22"/>
          <w:szCs w:val="22"/>
        </w:rPr>
      </w:pPr>
      <w:r w:rsidRPr="00F01C17">
        <w:rPr>
          <w:rFonts w:cs="Arial"/>
          <w:b/>
          <w:color w:val="808080" w:themeColor="background1" w:themeShade="80"/>
          <w:sz w:val="22"/>
          <w:szCs w:val="22"/>
        </w:rPr>
        <w:lastRenderedPageBreak/>
        <w:t>CONTENTS</w:t>
      </w:r>
    </w:p>
    <w:p w14:paraId="626A53A9" w14:textId="77777777" w:rsidR="004D494F" w:rsidRPr="00F01C17" w:rsidRDefault="004D494F" w:rsidP="00A0404D">
      <w:pPr>
        <w:pStyle w:val="ListParagraph"/>
        <w:numPr>
          <w:ilvl w:val="0"/>
          <w:numId w:val="9"/>
        </w:numPr>
        <w:rPr>
          <w:rFonts w:cs="Arial"/>
          <w:sz w:val="22"/>
          <w:szCs w:val="22"/>
        </w:rPr>
      </w:pPr>
      <w:r w:rsidRPr="00F01C17">
        <w:rPr>
          <w:rFonts w:cs="Arial"/>
          <w:sz w:val="22"/>
          <w:szCs w:val="22"/>
        </w:rPr>
        <w:t>University</w:t>
      </w:r>
      <w:r w:rsidR="000161A3" w:rsidRPr="00F01C17">
        <w:rPr>
          <w:rFonts w:cs="Arial"/>
          <w:sz w:val="22"/>
          <w:szCs w:val="22"/>
        </w:rPr>
        <w:t xml:space="preserve"> of Liverpool</w:t>
      </w:r>
      <w:r w:rsidRPr="00F01C17">
        <w:rPr>
          <w:rFonts w:cs="Arial"/>
          <w:sz w:val="22"/>
          <w:szCs w:val="22"/>
        </w:rPr>
        <w:t xml:space="preserve"> requirements</w:t>
      </w:r>
      <w:r w:rsidR="00DF2FCE" w:rsidRPr="00F01C17">
        <w:rPr>
          <w:rFonts w:cs="Arial"/>
          <w:sz w:val="22"/>
          <w:szCs w:val="22"/>
        </w:rPr>
        <w:t xml:space="preserve">/specification </w:t>
      </w:r>
    </w:p>
    <w:p w14:paraId="24185416" w14:textId="77777777" w:rsidR="004D494F" w:rsidRPr="00F01C17" w:rsidRDefault="004D494F" w:rsidP="00A0404D">
      <w:pPr>
        <w:pStyle w:val="ListParagraph"/>
        <w:numPr>
          <w:ilvl w:val="0"/>
          <w:numId w:val="9"/>
        </w:numPr>
        <w:rPr>
          <w:rFonts w:cs="Arial"/>
          <w:sz w:val="22"/>
          <w:szCs w:val="22"/>
        </w:rPr>
      </w:pPr>
      <w:r w:rsidRPr="00F01C17">
        <w:rPr>
          <w:rFonts w:cs="Arial"/>
          <w:sz w:val="22"/>
          <w:szCs w:val="22"/>
        </w:rPr>
        <w:t>Contract date</w:t>
      </w:r>
      <w:r w:rsidR="000161A3" w:rsidRPr="00F01C17">
        <w:rPr>
          <w:rFonts w:cs="Arial"/>
          <w:sz w:val="22"/>
          <w:szCs w:val="22"/>
        </w:rPr>
        <w:t>s</w:t>
      </w:r>
    </w:p>
    <w:p w14:paraId="545E93BA" w14:textId="77777777" w:rsidR="00DF2FCE" w:rsidRPr="00F01C17" w:rsidRDefault="00F8383B" w:rsidP="00A0404D">
      <w:pPr>
        <w:pStyle w:val="ListParagraph"/>
        <w:numPr>
          <w:ilvl w:val="0"/>
          <w:numId w:val="9"/>
        </w:numPr>
        <w:rPr>
          <w:rFonts w:cs="Arial"/>
          <w:sz w:val="22"/>
          <w:szCs w:val="22"/>
        </w:rPr>
      </w:pPr>
      <w:r w:rsidRPr="00F01C17">
        <w:rPr>
          <w:rFonts w:cs="Arial"/>
          <w:sz w:val="22"/>
          <w:szCs w:val="22"/>
        </w:rPr>
        <w:t>Return of tender</w:t>
      </w:r>
      <w:r w:rsidR="00DF2FCE" w:rsidRPr="00F01C17">
        <w:rPr>
          <w:rFonts w:cs="Arial"/>
          <w:sz w:val="22"/>
          <w:szCs w:val="22"/>
        </w:rPr>
        <w:t xml:space="preserve"> and raising queries</w:t>
      </w:r>
    </w:p>
    <w:p w14:paraId="4B562834" w14:textId="77777777" w:rsidR="00DF2FCE" w:rsidRPr="00F01C17" w:rsidRDefault="00F8383B" w:rsidP="00A0404D">
      <w:pPr>
        <w:pStyle w:val="ListParagraph"/>
        <w:numPr>
          <w:ilvl w:val="0"/>
          <w:numId w:val="9"/>
        </w:numPr>
        <w:rPr>
          <w:rFonts w:cs="Arial"/>
          <w:sz w:val="22"/>
          <w:szCs w:val="22"/>
        </w:rPr>
      </w:pPr>
      <w:r w:rsidRPr="00F01C17">
        <w:rPr>
          <w:rFonts w:cs="Arial"/>
          <w:sz w:val="22"/>
          <w:szCs w:val="22"/>
        </w:rPr>
        <w:t>Evaluation of tender</w:t>
      </w:r>
    </w:p>
    <w:p w14:paraId="4351205E" w14:textId="77777777" w:rsidR="00DF2FCE" w:rsidRPr="00F01C17" w:rsidRDefault="00DF2FCE" w:rsidP="00A0404D">
      <w:pPr>
        <w:pStyle w:val="ListParagraph"/>
        <w:numPr>
          <w:ilvl w:val="0"/>
          <w:numId w:val="9"/>
        </w:numPr>
        <w:rPr>
          <w:rFonts w:cs="Arial"/>
          <w:sz w:val="22"/>
          <w:szCs w:val="22"/>
        </w:rPr>
      </w:pPr>
      <w:r w:rsidRPr="00F01C17">
        <w:rPr>
          <w:rFonts w:cs="Arial"/>
          <w:sz w:val="22"/>
          <w:szCs w:val="22"/>
        </w:rPr>
        <w:t>Freedom of information and confidentiality</w:t>
      </w:r>
    </w:p>
    <w:p w14:paraId="1A5388F2" w14:textId="77777777" w:rsidR="0046679D" w:rsidRPr="00F01C17" w:rsidRDefault="0046679D" w:rsidP="00A0404D">
      <w:pPr>
        <w:pStyle w:val="ListParagraph"/>
        <w:numPr>
          <w:ilvl w:val="0"/>
          <w:numId w:val="9"/>
        </w:numPr>
        <w:rPr>
          <w:rFonts w:cs="Arial"/>
          <w:sz w:val="22"/>
          <w:szCs w:val="22"/>
        </w:rPr>
      </w:pPr>
      <w:r w:rsidRPr="00F01C17">
        <w:rPr>
          <w:rFonts w:cs="Arial"/>
          <w:sz w:val="22"/>
          <w:szCs w:val="22"/>
        </w:rPr>
        <w:t xml:space="preserve">Cost of Tender Preparation </w:t>
      </w:r>
    </w:p>
    <w:p w14:paraId="11B97ABE" w14:textId="77777777" w:rsidR="00374ECE" w:rsidRPr="00F01C17" w:rsidRDefault="00374ECE" w:rsidP="00A0404D">
      <w:pPr>
        <w:rPr>
          <w:rFonts w:cs="Arial"/>
          <w:sz w:val="22"/>
          <w:szCs w:val="22"/>
        </w:rPr>
      </w:pPr>
    </w:p>
    <w:p w14:paraId="13A681CD" w14:textId="77777777" w:rsidR="00767D11" w:rsidRPr="00F01C17" w:rsidRDefault="00767D11" w:rsidP="00A0404D">
      <w:pPr>
        <w:rPr>
          <w:rFonts w:cs="Arial"/>
          <w:sz w:val="22"/>
          <w:szCs w:val="22"/>
        </w:rPr>
      </w:pPr>
    </w:p>
    <w:p w14:paraId="75CE407B" w14:textId="77777777" w:rsidR="00374ECE" w:rsidRPr="00F01C17" w:rsidRDefault="00374ECE" w:rsidP="00A0404D">
      <w:pPr>
        <w:spacing w:after="200" w:line="276" w:lineRule="auto"/>
        <w:rPr>
          <w:rFonts w:cs="Arial"/>
          <w:b/>
          <w:color w:val="808080" w:themeColor="background1" w:themeShade="80"/>
          <w:sz w:val="22"/>
          <w:szCs w:val="22"/>
        </w:rPr>
      </w:pPr>
      <w:r w:rsidRPr="00F01C17">
        <w:rPr>
          <w:rFonts w:cs="Arial"/>
          <w:b/>
          <w:color w:val="808080" w:themeColor="background1" w:themeShade="80"/>
          <w:sz w:val="22"/>
          <w:szCs w:val="22"/>
        </w:rPr>
        <w:t>S</w:t>
      </w:r>
      <w:r w:rsidR="00DF2FCE" w:rsidRPr="00F01C17">
        <w:rPr>
          <w:rFonts w:cs="Arial"/>
          <w:b/>
          <w:color w:val="808080" w:themeColor="background1" w:themeShade="80"/>
          <w:sz w:val="22"/>
          <w:szCs w:val="22"/>
        </w:rPr>
        <w:t>UBMISSION</w:t>
      </w:r>
    </w:p>
    <w:p w14:paraId="048C9291" w14:textId="77777777" w:rsidR="00374ECE" w:rsidRPr="00F01C17" w:rsidRDefault="003E0AAE" w:rsidP="00A0404D">
      <w:pPr>
        <w:spacing w:after="200" w:line="276" w:lineRule="auto"/>
        <w:rPr>
          <w:rFonts w:cs="Arial"/>
          <w:b/>
          <w:color w:val="D42B1E"/>
          <w:sz w:val="22"/>
          <w:szCs w:val="22"/>
        </w:rPr>
      </w:pPr>
      <w:r w:rsidRPr="00F01C17">
        <w:rPr>
          <w:rFonts w:cs="Arial"/>
          <w:sz w:val="22"/>
          <w:szCs w:val="22"/>
        </w:rPr>
        <w:t xml:space="preserve">Schedule 1 </w:t>
      </w:r>
      <w:r w:rsidRPr="00F01C17">
        <w:rPr>
          <w:rFonts w:cs="Arial"/>
          <w:sz w:val="22"/>
          <w:szCs w:val="22"/>
        </w:rPr>
        <w:tab/>
        <w:t>-</w:t>
      </w:r>
      <w:r w:rsidRPr="00F01C17">
        <w:rPr>
          <w:rFonts w:cs="Arial"/>
          <w:sz w:val="22"/>
          <w:szCs w:val="22"/>
        </w:rPr>
        <w:tab/>
        <w:t xml:space="preserve"> Supplier</w:t>
      </w:r>
      <w:r w:rsidR="00DF2FCE" w:rsidRPr="00F01C17">
        <w:rPr>
          <w:rFonts w:cs="Arial"/>
          <w:sz w:val="22"/>
          <w:szCs w:val="22"/>
        </w:rPr>
        <w:t>/</w:t>
      </w:r>
      <w:r w:rsidRPr="00F01C17">
        <w:rPr>
          <w:rFonts w:cs="Arial"/>
          <w:sz w:val="22"/>
          <w:szCs w:val="22"/>
        </w:rPr>
        <w:t>C</w:t>
      </w:r>
      <w:r w:rsidR="00DF2FCE" w:rsidRPr="00F01C17">
        <w:rPr>
          <w:rFonts w:cs="Arial"/>
          <w:sz w:val="22"/>
          <w:szCs w:val="22"/>
        </w:rPr>
        <w:t xml:space="preserve">ontact </w:t>
      </w:r>
      <w:r w:rsidRPr="00F01C17">
        <w:rPr>
          <w:rFonts w:cs="Arial"/>
          <w:sz w:val="22"/>
          <w:szCs w:val="22"/>
        </w:rPr>
        <w:t xml:space="preserve">Information </w:t>
      </w:r>
    </w:p>
    <w:p w14:paraId="1FDF7D19" w14:textId="77777777" w:rsidR="00374ECE" w:rsidRPr="00F01C17" w:rsidRDefault="00374ECE" w:rsidP="00A0404D">
      <w:pPr>
        <w:spacing w:after="200" w:line="276" w:lineRule="auto"/>
        <w:rPr>
          <w:rFonts w:cs="Arial"/>
          <w:b/>
          <w:color w:val="D42B1E"/>
          <w:sz w:val="22"/>
          <w:szCs w:val="22"/>
        </w:rPr>
      </w:pPr>
      <w:r w:rsidRPr="00F01C17">
        <w:rPr>
          <w:rFonts w:cs="Arial"/>
          <w:sz w:val="22"/>
          <w:szCs w:val="22"/>
        </w:rPr>
        <w:t>Sc</w:t>
      </w:r>
      <w:r w:rsidR="0046679D" w:rsidRPr="00F01C17">
        <w:rPr>
          <w:rFonts w:cs="Arial"/>
          <w:sz w:val="22"/>
          <w:szCs w:val="22"/>
        </w:rPr>
        <w:t xml:space="preserve">hedule 2 </w:t>
      </w:r>
      <w:r w:rsidR="0046679D" w:rsidRPr="00F01C17">
        <w:rPr>
          <w:rFonts w:cs="Arial"/>
          <w:sz w:val="22"/>
          <w:szCs w:val="22"/>
        </w:rPr>
        <w:tab/>
        <w:t>-</w:t>
      </w:r>
      <w:r w:rsidR="0046679D" w:rsidRPr="00F01C17">
        <w:rPr>
          <w:rFonts w:cs="Arial"/>
          <w:sz w:val="22"/>
          <w:szCs w:val="22"/>
        </w:rPr>
        <w:tab/>
        <w:t xml:space="preserve"> Reference</w:t>
      </w:r>
    </w:p>
    <w:p w14:paraId="5BCEF94E" w14:textId="77777777" w:rsidR="00374ECE" w:rsidRPr="00F01C17" w:rsidRDefault="00374ECE" w:rsidP="00A0404D">
      <w:pPr>
        <w:spacing w:after="200" w:line="276" w:lineRule="auto"/>
        <w:rPr>
          <w:rFonts w:cs="Arial"/>
          <w:sz w:val="22"/>
          <w:szCs w:val="22"/>
        </w:rPr>
      </w:pPr>
      <w:r w:rsidRPr="00F01C17">
        <w:rPr>
          <w:rFonts w:cs="Arial"/>
          <w:sz w:val="22"/>
          <w:szCs w:val="22"/>
        </w:rPr>
        <w:t xml:space="preserve">Schedule 3 </w:t>
      </w:r>
      <w:r w:rsidRPr="00F01C17">
        <w:rPr>
          <w:rFonts w:cs="Arial"/>
          <w:sz w:val="22"/>
          <w:szCs w:val="22"/>
        </w:rPr>
        <w:tab/>
        <w:t>-</w:t>
      </w:r>
      <w:r w:rsidRPr="00F01C17">
        <w:rPr>
          <w:rFonts w:cs="Arial"/>
          <w:sz w:val="22"/>
          <w:szCs w:val="22"/>
        </w:rPr>
        <w:tab/>
        <w:t xml:space="preserve"> </w:t>
      </w:r>
      <w:r w:rsidR="00952F4A" w:rsidRPr="00F01C17">
        <w:rPr>
          <w:rFonts w:cs="Arial"/>
          <w:sz w:val="22"/>
          <w:szCs w:val="22"/>
        </w:rPr>
        <w:t xml:space="preserve">Response to the Specification </w:t>
      </w:r>
    </w:p>
    <w:p w14:paraId="2E3EFB48" w14:textId="77777777" w:rsidR="00952F4A" w:rsidRPr="00F01C17" w:rsidRDefault="00952F4A" w:rsidP="00A0404D">
      <w:pPr>
        <w:spacing w:after="200" w:line="276" w:lineRule="auto"/>
        <w:rPr>
          <w:rFonts w:cs="Arial"/>
          <w:b/>
          <w:color w:val="D42B1E"/>
          <w:sz w:val="22"/>
          <w:szCs w:val="22"/>
        </w:rPr>
      </w:pPr>
      <w:r w:rsidRPr="00F01C17">
        <w:rPr>
          <w:rFonts w:cs="Arial"/>
          <w:sz w:val="22"/>
          <w:szCs w:val="22"/>
        </w:rPr>
        <w:t xml:space="preserve">Schedule 4 </w:t>
      </w:r>
      <w:r w:rsidRPr="00F01C17">
        <w:rPr>
          <w:rFonts w:cs="Arial"/>
          <w:sz w:val="22"/>
          <w:szCs w:val="22"/>
        </w:rPr>
        <w:tab/>
        <w:t>-</w:t>
      </w:r>
      <w:r w:rsidRPr="00F01C17">
        <w:rPr>
          <w:rFonts w:cs="Arial"/>
          <w:sz w:val="22"/>
          <w:szCs w:val="22"/>
        </w:rPr>
        <w:tab/>
        <w:t xml:space="preserve"> Pricing Schedule</w:t>
      </w:r>
    </w:p>
    <w:p w14:paraId="413AB9BF" w14:textId="77777777" w:rsidR="00374ECE" w:rsidRPr="00F01C17" w:rsidRDefault="00374ECE" w:rsidP="00A0404D">
      <w:pPr>
        <w:spacing w:after="200" w:line="276" w:lineRule="auto"/>
        <w:rPr>
          <w:rFonts w:cs="Arial"/>
          <w:b/>
          <w:color w:val="D42B1E"/>
          <w:sz w:val="22"/>
          <w:szCs w:val="22"/>
        </w:rPr>
      </w:pPr>
      <w:r w:rsidRPr="00F01C17">
        <w:rPr>
          <w:rFonts w:cs="Arial"/>
          <w:sz w:val="22"/>
          <w:szCs w:val="22"/>
        </w:rPr>
        <w:t>Schedu</w:t>
      </w:r>
      <w:r w:rsidR="00952F4A" w:rsidRPr="00F01C17">
        <w:rPr>
          <w:rFonts w:cs="Arial"/>
          <w:sz w:val="22"/>
          <w:szCs w:val="22"/>
        </w:rPr>
        <w:t>le 5</w:t>
      </w:r>
      <w:r w:rsidRPr="00F01C17">
        <w:rPr>
          <w:rFonts w:cs="Arial"/>
          <w:sz w:val="22"/>
          <w:szCs w:val="22"/>
        </w:rPr>
        <w:t xml:space="preserve"> </w:t>
      </w:r>
      <w:r w:rsidRPr="00F01C17">
        <w:rPr>
          <w:rFonts w:cs="Arial"/>
          <w:sz w:val="22"/>
          <w:szCs w:val="22"/>
        </w:rPr>
        <w:tab/>
        <w:t>-</w:t>
      </w:r>
      <w:r w:rsidRPr="00F01C17">
        <w:rPr>
          <w:rFonts w:cs="Arial"/>
          <w:sz w:val="22"/>
          <w:szCs w:val="22"/>
        </w:rPr>
        <w:tab/>
        <w:t xml:space="preserve"> </w:t>
      </w:r>
      <w:r w:rsidR="0063521D" w:rsidRPr="00F01C17">
        <w:rPr>
          <w:rFonts w:cs="Arial"/>
          <w:sz w:val="22"/>
          <w:szCs w:val="22"/>
        </w:rPr>
        <w:t>Sign off</w:t>
      </w:r>
    </w:p>
    <w:p w14:paraId="04F49DE5" w14:textId="77777777" w:rsidR="006B1338" w:rsidRPr="00F01C17" w:rsidRDefault="006B1338" w:rsidP="00A0404D">
      <w:pPr>
        <w:rPr>
          <w:rFonts w:cs="Arial"/>
          <w:sz w:val="22"/>
          <w:szCs w:val="22"/>
        </w:rPr>
      </w:pPr>
    </w:p>
    <w:p w14:paraId="375A14F0" w14:textId="77777777" w:rsidR="00374ECE" w:rsidRPr="00F01C17" w:rsidRDefault="00374ECE" w:rsidP="00A0404D">
      <w:pPr>
        <w:rPr>
          <w:rFonts w:cs="Arial"/>
          <w:sz w:val="22"/>
          <w:szCs w:val="22"/>
        </w:rPr>
      </w:pPr>
    </w:p>
    <w:p w14:paraId="15E1FE40" w14:textId="77777777" w:rsidR="00075AE0" w:rsidRPr="00F01C17" w:rsidRDefault="00075AE0" w:rsidP="00A0404D">
      <w:pPr>
        <w:spacing w:after="200" w:line="276" w:lineRule="auto"/>
        <w:rPr>
          <w:rFonts w:cs="Arial"/>
          <w:sz w:val="22"/>
          <w:szCs w:val="22"/>
        </w:rPr>
      </w:pPr>
    </w:p>
    <w:p w14:paraId="19E3A688" w14:textId="77777777" w:rsidR="00075AE0" w:rsidRPr="00F01C17" w:rsidRDefault="00075AE0" w:rsidP="00A0404D">
      <w:pPr>
        <w:spacing w:after="200" w:line="276" w:lineRule="auto"/>
        <w:rPr>
          <w:rFonts w:cs="Arial"/>
          <w:sz w:val="22"/>
          <w:szCs w:val="22"/>
        </w:rPr>
      </w:pPr>
    </w:p>
    <w:p w14:paraId="4D787B9C" w14:textId="77777777" w:rsidR="00075AE0" w:rsidRPr="00F01C17" w:rsidRDefault="00075AE0" w:rsidP="00A0404D">
      <w:pPr>
        <w:spacing w:after="200" w:line="276" w:lineRule="auto"/>
        <w:rPr>
          <w:rFonts w:cs="Arial"/>
          <w:sz w:val="22"/>
          <w:szCs w:val="22"/>
        </w:rPr>
      </w:pPr>
    </w:p>
    <w:p w14:paraId="222ADF19" w14:textId="77777777" w:rsidR="00075AE0" w:rsidRPr="00F01C17" w:rsidRDefault="00075AE0" w:rsidP="00A0404D">
      <w:pPr>
        <w:spacing w:after="200" w:line="276" w:lineRule="auto"/>
        <w:rPr>
          <w:rFonts w:cs="Arial"/>
          <w:sz w:val="22"/>
          <w:szCs w:val="22"/>
        </w:rPr>
      </w:pPr>
    </w:p>
    <w:p w14:paraId="61BD8A3C" w14:textId="77777777" w:rsidR="00075AE0" w:rsidRPr="00F01C17" w:rsidRDefault="00075AE0" w:rsidP="00A0404D">
      <w:pPr>
        <w:spacing w:after="200" w:line="276" w:lineRule="auto"/>
        <w:rPr>
          <w:rFonts w:cs="Arial"/>
          <w:sz w:val="22"/>
          <w:szCs w:val="22"/>
        </w:rPr>
      </w:pPr>
    </w:p>
    <w:p w14:paraId="3F6D1CED" w14:textId="77777777" w:rsidR="005523DF" w:rsidRPr="00F01C17" w:rsidRDefault="005523DF" w:rsidP="00A0404D">
      <w:pPr>
        <w:spacing w:after="200" w:line="276" w:lineRule="auto"/>
        <w:rPr>
          <w:rFonts w:cs="Arial"/>
          <w:sz w:val="22"/>
          <w:szCs w:val="22"/>
        </w:rPr>
      </w:pPr>
      <w:r w:rsidRPr="00F01C17">
        <w:rPr>
          <w:rFonts w:cs="Arial"/>
          <w:sz w:val="22"/>
          <w:szCs w:val="22"/>
        </w:rPr>
        <w:br w:type="page"/>
      </w:r>
    </w:p>
    <w:p w14:paraId="57FB96F9" w14:textId="77777777" w:rsidR="00075AE0" w:rsidRPr="00F01C17" w:rsidRDefault="00075AE0" w:rsidP="00A0404D">
      <w:pPr>
        <w:pStyle w:val="List"/>
        <w:tabs>
          <w:tab w:val="left" w:pos="426"/>
        </w:tabs>
        <w:ind w:left="0" w:firstLine="0"/>
        <w:rPr>
          <w:rFonts w:cs="Arial"/>
          <w:b/>
          <w:color w:val="1F497D" w:themeColor="text2"/>
          <w:sz w:val="22"/>
          <w:szCs w:val="22"/>
        </w:rPr>
        <w:sectPr w:rsidR="00075AE0" w:rsidRPr="00F01C17" w:rsidSect="0090102E">
          <w:headerReference w:type="default" r:id="rId9"/>
          <w:footerReference w:type="default" r:id="rId10"/>
          <w:footerReference w:type="first" r:id="rId11"/>
          <w:pgSz w:w="11907" w:h="16839"/>
          <w:pgMar w:top="1135" w:right="1440" w:bottom="1440" w:left="1440" w:header="720" w:footer="720" w:gutter="0"/>
          <w:pgNumType w:start="0"/>
          <w:cols w:space="720"/>
          <w:titlePg/>
          <w:docGrid w:linePitch="326"/>
        </w:sectPr>
      </w:pPr>
    </w:p>
    <w:p w14:paraId="69DBB75B" w14:textId="77777777" w:rsidR="005233A5" w:rsidRPr="00F01C17" w:rsidRDefault="00B27CFD" w:rsidP="00A0404D">
      <w:pPr>
        <w:pStyle w:val="List"/>
        <w:tabs>
          <w:tab w:val="left" w:pos="426"/>
        </w:tabs>
        <w:ind w:left="0" w:firstLine="0"/>
        <w:rPr>
          <w:rStyle w:val="Level1asHeadingtext"/>
          <w:rFonts w:cs="Arial"/>
          <w:bCs/>
          <w:color w:val="1F497D" w:themeColor="text2"/>
          <w:sz w:val="22"/>
          <w:szCs w:val="22"/>
        </w:rPr>
      </w:pPr>
      <w:r w:rsidRPr="00F01C17">
        <w:rPr>
          <w:rFonts w:cs="Arial"/>
          <w:b/>
          <w:color w:val="1F497D" w:themeColor="text2"/>
          <w:sz w:val="22"/>
          <w:szCs w:val="22"/>
        </w:rPr>
        <w:lastRenderedPageBreak/>
        <w:t xml:space="preserve">1 </w:t>
      </w:r>
      <w:r w:rsidR="005233A5" w:rsidRPr="00F01C17">
        <w:rPr>
          <w:rFonts w:cs="Arial"/>
          <w:b/>
          <w:color w:val="1F497D" w:themeColor="text2"/>
          <w:sz w:val="22"/>
          <w:szCs w:val="22"/>
        </w:rPr>
        <w:t>UNIVERSITY</w:t>
      </w:r>
      <w:r w:rsidR="00460CC5" w:rsidRPr="00F01C17">
        <w:rPr>
          <w:rFonts w:cs="Arial"/>
          <w:b/>
          <w:color w:val="1F497D" w:themeColor="text2"/>
          <w:sz w:val="22"/>
          <w:szCs w:val="22"/>
        </w:rPr>
        <w:t xml:space="preserve"> OF LIVERPOOL</w:t>
      </w:r>
      <w:r w:rsidR="005233A5" w:rsidRPr="00F01C17">
        <w:rPr>
          <w:rFonts w:cs="Arial"/>
          <w:b/>
          <w:color w:val="1F497D" w:themeColor="text2"/>
          <w:sz w:val="22"/>
          <w:szCs w:val="22"/>
        </w:rPr>
        <w:t xml:space="preserve"> REQUIREMENTS</w:t>
      </w:r>
      <w:r w:rsidR="00464AA6" w:rsidRPr="00F01C17">
        <w:rPr>
          <w:rFonts w:cs="Arial"/>
          <w:b/>
          <w:color w:val="1F497D" w:themeColor="text2"/>
          <w:sz w:val="22"/>
          <w:szCs w:val="22"/>
        </w:rPr>
        <w:t xml:space="preserve">/SPECIFICATION </w:t>
      </w:r>
    </w:p>
    <w:p w14:paraId="2D16034A" w14:textId="77777777" w:rsidR="005233A5" w:rsidRPr="00F01C17" w:rsidRDefault="005233A5" w:rsidP="00A0404D">
      <w:pPr>
        <w:rPr>
          <w:rFonts w:cs="Arial"/>
          <w:sz w:val="22"/>
          <w:szCs w:val="22"/>
        </w:rPr>
      </w:pPr>
    </w:p>
    <w:p w14:paraId="4088F092" w14:textId="77624546" w:rsidR="00464AA6" w:rsidRPr="00F01C17" w:rsidRDefault="00A83D06" w:rsidP="00A0404D">
      <w:pPr>
        <w:ind w:right="-141"/>
        <w:rPr>
          <w:rFonts w:cs="Arial"/>
          <w:sz w:val="22"/>
          <w:szCs w:val="22"/>
        </w:rPr>
      </w:pPr>
      <w:r w:rsidRPr="00F01C17">
        <w:rPr>
          <w:rFonts w:cs="Arial"/>
          <w:sz w:val="22"/>
          <w:szCs w:val="22"/>
        </w:rPr>
        <w:t xml:space="preserve">The </w:t>
      </w:r>
      <w:r w:rsidR="00BA1A04" w:rsidRPr="00F01C17">
        <w:rPr>
          <w:rFonts w:cs="Arial"/>
          <w:sz w:val="22"/>
          <w:szCs w:val="22"/>
        </w:rPr>
        <w:t>University</w:t>
      </w:r>
      <w:r w:rsidRPr="00F01C17">
        <w:rPr>
          <w:rFonts w:cs="Arial"/>
          <w:sz w:val="22"/>
          <w:szCs w:val="22"/>
        </w:rPr>
        <w:t xml:space="preserve"> is </w:t>
      </w:r>
      <w:r w:rsidR="00841AB1" w:rsidRPr="00F01C17">
        <w:rPr>
          <w:rFonts w:cs="Arial"/>
          <w:sz w:val="22"/>
          <w:szCs w:val="22"/>
        </w:rPr>
        <w:t>seeking</w:t>
      </w:r>
      <w:r w:rsidRPr="00F01C17">
        <w:rPr>
          <w:rFonts w:cs="Arial"/>
          <w:sz w:val="22"/>
          <w:szCs w:val="22"/>
        </w:rPr>
        <w:t xml:space="preserve"> </w:t>
      </w:r>
      <w:r w:rsidR="00440D53" w:rsidRPr="00F01C17">
        <w:rPr>
          <w:rFonts w:cs="Arial"/>
          <w:sz w:val="22"/>
          <w:szCs w:val="22"/>
        </w:rPr>
        <w:t>tenders</w:t>
      </w:r>
      <w:r w:rsidR="00464AA6" w:rsidRPr="00F01C17">
        <w:rPr>
          <w:rFonts w:cs="Arial"/>
          <w:sz w:val="22"/>
          <w:szCs w:val="22"/>
        </w:rPr>
        <w:t xml:space="preserve"> </w:t>
      </w:r>
      <w:r w:rsidR="00AC4321" w:rsidRPr="00F01C17">
        <w:rPr>
          <w:rFonts w:cs="Arial"/>
          <w:sz w:val="22"/>
          <w:szCs w:val="22"/>
        </w:rPr>
        <w:t xml:space="preserve">from </w:t>
      </w:r>
      <w:r w:rsidR="000940A3" w:rsidRPr="00F01C17">
        <w:rPr>
          <w:rFonts w:cs="Arial"/>
          <w:sz w:val="22"/>
          <w:szCs w:val="22"/>
        </w:rPr>
        <w:t xml:space="preserve">highly experienced </w:t>
      </w:r>
      <w:r w:rsidR="00187E54" w:rsidRPr="00F01C17">
        <w:rPr>
          <w:rFonts w:cs="Arial"/>
          <w:sz w:val="22"/>
          <w:szCs w:val="22"/>
        </w:rPr>
        <w:t>f</w:t>
      </w:r>
      <w:r w:rsidR="00AC4321" w:rsidRPr="00F01C17">
        <w:rPr>
          <w:rFonts w:cs="Arial"/>
          <w:sz w:val="22"/>
          <w:szCs w:val="22"/>
        </w:rPr>
        <w:t>acilitators</w:t>
      </w:r>
      <w:r w:rsidR="00841AB1" w:rsidRPr="00F01C17">
        <w:rPr>
          <w:rFonts w:cs="Arial"/>
          <w:sz w:val="22"/>
          <w:szCs w:val="22"/>
        </w:rPr>
        <w:t xml:space="preserve"> </w:t>
      </w:r>
      <w:r w:rsidR="00C21308" w:rsidRPr="00F01C17">
        <w:rPr>
          <w:rFonts w:cs="Arial"/>
          <w:sz w:val="22"/>
          <w:szCs w:val="22"/>
        </w:rPr>
        <w:t>to deliver</w:t>
      </w:r>
      <w:r w:rsidR="008700FB" w:rsidRPr="00F01C17">
        <w:rPr>
          <w:rFonts w:cs="Arial"/>
          <w:sz w:val="22"/>
          <w:szCs w:val="22"/>
        </w:rPr>
        <w:t xml:space="preserve"> </w:t>
      </w:r>
      <w:r w:rsidR="008F130A" w:rsidRPr="00F01C17">
        <w:rPr>
          <w:rFonts w:cs="Arial"/>
          <w:sz w:val="22"/>
          <w:szCs w:val="22"/>
        </w:rPr>
        <w:t xml:space="preserve">a new </w:t>
      </w:r>
      <w:r w:rsidR="003A24C7" w:rsidRPr="00F01C17">
        <w:rPr>
          <w:rFonts w:cs="Arial"/>
          <w:sz w:val="22"/>
          <w:szCs w:val="22"/>
        </w:rPr>
        <w:t>COLLECTIVE LEADERSHIP@LIVERPOOL PROGRAMME</w:t>
      </w:r>
      <w:r w:rsidR="008F130A" w:rsidRPr="00F01C17">
        <w:rPr>
          <w:rFonts w:cs="Arial"/>
          <w:sz w:val="22"/>
          <w:szCs w:val="22"/>
        </w:rPr>
        <w:t xml:space="preserve"> </w:t>
      </w:r>
      <w:r w:rsidR="00AC4321" w:rsidRPr="00F01C17">
        <w:rPr>
          <w:rFonts w:cs="Arial"/>
          <w:sz w:val="22"/>
          <w:szCs w:val="22"/>
        </w:rPr>
        <w:t xml:space="preserve">under the terms set out in this </w:t>
      </w:r>
      <w:r w:rsidR="00464AA6" w:rsidRPr="00F01C17">
        <w:rPr>
          <w:rFonts w:cs="Arial"/>
          <w:sz w:val="22"/>
          <w:szCs w:val="22"/>
        </w:rPr>
        <w:t>document</w:t>
      </w:r>
      <w:r w:rsidR="00AC4321" w:rsidRPr="00F01C17">
        <w:rPr>
          <w:rFonts w:cs="Arial"/>
          <w:sz w:val="22"/>
          <w:szCs w:val="22"/>
        </w:rPr>
        <w:t>.</w:t>
      </w:r>
      <w:r w:rsidR="00C21308" w:rsidRPr="00F01C17">
        <w:rPr>
          <w:rFonts w:cs="Arial"/>
          <w:sz w:val="22"/>
          <w:szCs w:val="22"/>
        </w:rPr>
        <w:t xml:space="preserve">  </w:t>
      </w:r>
    </w:p>
    <w:p w14:paraId="6081DDD7" w14:textId="77777777" w:rsidR="0063521D" w:rsidRPr="00F01C17" w:rsidRDefault="0063521D" w:rsidP="00A0404D">
      <w:pPr>
        <w:ind w:right="-141"/>
        <w:rPr>
          <w:rFonts w:cs="Arial"/>
          <w:sz w:val="22"/>
          <w:szCs w:val="22"/>
        </w:rPr>
      </w:pPr>
    </w:p>
    <w:tbl>
      <w:tblPr>
        <w:tblStyle w:val="TableGrid"/>
        <w:tblW w:w="9908" w:type="dxa"/>
        <w:tblLook w:val="04A0" w:firstRow="1" w:lastRow="0" w:firstColumn="1" w:lastColumn="0" w:noHBand="0" w:noVBand="1"/>
      </w:tblPr>
      <w:tblGrid>
        <w:gridCol w:w="9908"/>
      </w:tblGrid>
      <w:tr w:rsidR="0063521D" w:rsidRPr="00F01C17" w14:paraId="35411B8F" w14:textId="77777777" w:rsidTr="00A23777">
        <w:tc>
          <w:tcPr>
            <w:tcW w:w="9908" w:type="dxa"/>
            <w:tcBorders>
              <w:top w:val="double" w:sz="4" w:space="0" w:color="auto"/>
              <w:left w:val="double" w:sz="4" w:space="0" w:color="auto"/>
              <w:bottom w:val="double" w:sz="4" w:space="0" w:color="auto"/>
              <w:right w:val="double" w:sz="4" w:space="0" w:color="auto"/>
            </w:tcBorders>
          </w:tcPr>
          <w:p w14:paraId="712861E9" w14:textId="77777777" w:rsidR="0063521D" w:rsidRPr="00F01C17" w:rsidRDefault="0063521D" w:rsidP="00A0404D">
            <w:pPr>
              <w:ind w:right="-141"/>
              <w:rPr>
                <w:rFonts w:cs="Arial"/>
                <w:sz w:val="22"/>
                <w:szCs w:val="22"/>
              </w:rPr>
            </w:pPr>
            <w:r w:rsidRPr="00F01C17">
              <w:rPr>
                <w:rFonts w:cs="Arial"/>
                <w:b/>
                <w:color w:val="1F497D" w:themeColor="text2"/>
                <w:sz w:val="22"/>
                <w:szCs w:val="22"/>
              </w:rPr>
              <w:t>SPECIFICATION</w:t>
            </w:r>
          </w:p>
        </w:tc>
      </w:tr>
      <w:tr w:rsidR="0063521D" w:rsidRPr="00F01C17" w14:paraId="23EBFAA6" w14:textId="77777777" w:rsidTr="00A23777">
        <w:tc>
          <w:tcPr>
            <w:tcW w:w="9908" w:type="dxa"/>
            <w:tcBorders>
              <w:top w:val="double" w:sz="4" w:space="0" w:color="auto"/>
              <w:left w:val="double" w:sz="4" w:space="0" w:color="auto"/>
              <w:bottom w:val="double" w:sz="4" w:space="0" w:color="auto"/>
              <w:right w:val="double" w:sz="4" w:space="0" w:color="auto"/>
            </w:tcBorders>
          </w:tcPr>
          <w:p w14:paraId="1DCB16CA" w14:textId="77777777" w:rsidR="002D3129" w:rsidRPr="00F01C17" w:rsidRDefault="005D120B" w:rsidP="00A0404D">
            <w:pPr>
              <w:ind w:right="-141"/>
              <w:rPr>
                <w:rFonts w:cs="Arial"/>
                <w:b/>
                <w:sz w:val="22"/>
                <w:szCs w:val="22"/>
              </w:rPr>
            </w:pPr>
            <w:r w:rsidRPr="00F01C17">
              <w:rPr>
                <w:rFonts w:cs="Arial"/>
                <w:b/>
                <w:sz w:val="22"/>
                <w:szCs w:val="22"/>
              </w:rPr>
              <w:t xml:space="preserve">Programme </w:t>
            </w:r>
            <w:r w:rsidR="00E1417D" w:rsidRPr="00F01C17">
              <w:rPr>
                <w:rFonts w:cs="Arial"/>
                <w:b/>
                <w:sz w:val="22"/>
                <w:szCs w:val="22"/>
              </w:rPr>
              <w:t xml:space="preserve">Context and </w:t>
            </w:r>
            <w:r w:rsidRPr="00F01C17">
              <w:rPr>
                <w:rFonts w:cs="Arial"/>
                <w:b/>
                <w:sz w:val="22"/>
                <w:szCs w:val="22"/>
              </w:rPr>
              <w:t>Requirements</w:t>
            </w:r>
          </w:p>
          <w:p w14:paraId="1336150F" w14:textId="77777777" w:rsidR="002D3129" w:rsidRPr="00F01C17" w:rsidRDefault="002D3129" w:rsidP="00A0404D">
            <w:pPr>
              <w:ind w:right="-141"/>
              <w:rPr>
                <w:rFonts w:cs="Arial"/>
                <w:sz w:val="22"/>
                <w:szCs w:val="22"/>
              </w:rPr>
            </w:pPr>
          </w:p>
          <w:p w14:paraId="4D924284" w14:textId="77777777" w:rsidR="00957371" w:rsidRPr="00F01C17" w:rsidRDefault="00E603AF" w:rsidP="00E603AF">
            <w:pPr>
              <w:rPr>
                <w:rFonts w:cs="Arial"/>
                <w:b/>
                <w:i/>
                <w:iCs/>
                <w:sz w:val="22"/>
                <w:szCs w:val="22"/>
              </w:rPr>
            </w:pPr>
            <w:r w:rsidRPr="00F01C17">
              <w:rPr>
                <w:rFonts w:cs="Arial"/>
                <w:b/>
                <w:i/>
                <w:iCs/>
                <w:sz w:val="22"/>
                <w:szCs w:val="22"/>
              </w:rPr>
              <w:t>Programme Overview</w:t>
            </w:r>
          </w:p>
          <w:p w14:paraId="1A96659E" w14:textId="1978836E" w:rsidR="00E603AF" w:rsidRPr="00F01C17" w:rsidRDefault="00E603AF" w:rsidP="00E603AF">
            <w:pPr>
              <w:rPr>
                <w:rFonts w:cs="Arial"/>
                <w:b/>
                <w:i/>
                <w:iCs/>
                <w:sz w:val="22"/>
                <w:szCs w:val="22"/>
              </w:rPr>
            </w:pPr>
          </w:p>
          <w:p w14:paraId="16C51D7E" w14:textId="5326E975" w:rsidR="00E603AF" w:rsidRPr="00F01C17" w:rsidRDefault="00957371" w:rsidP="00957371">
            <w:pPr>
              <w:shd w:val="clear" w:color="auto" w:fill="FFFFFF"/>
              <w:spacing w:after="100" w:afterAutospacing="1"/>
              <w:rPr>
                <w:rFonts w:cs="Arial"/>
                <w:color w:val="000000"/>
                <w:sz w:val="22"/>
                <w:szCs w:val="22"/>
              </w:rPr>
            </w:pPr>
            <w:r w:rsidRPr="00F01C17">
              <w:rPr>
                <w:rFonts w:cs="Arial"/>
                <w:color w:val="000000"/>
                <w:sz w:val="22"/>
                <w:szCs w:val="22"/>
              </w:rPr>
              <w:t xml:space="preserve">The programme aims to give </w:t>
            </w:r>
            <w:r w:rsidR="00FA27F6">
              <w:rPr>
                <w:rFonts w:cs="Arial"/>
                <w:color w:val="000000"/>
                <w:sz w:val="22"/>
                <w:szCs w:val="22"/>
              </w:rPr>
              <w:t xml:space="preserve">participants </w:t>
            </w:r>
            <w:r w:rsidRPr="00F01C17">
              <w:rPr>
                <w:rFonts w:cs="Arial"/>
                <w:color w:val="000000"/>
                <w:sz w:val="22"/>
                <w:szCs w:val="22"/>
              </w:rPr>
              <w:t xml:space="preserve">critical leadership skills to empower, inspire and challenge them through a range of activities that will equip them with the knowledge, skills and mindset required by University leaders and enable </w:t>
            </w:r>
            <w:r w:rsidR="00FA27F6">
              <w:rPr>
                <w:rFonts w:cs="Arial"/>
                <w:color w:val="000000"/>
                <w:sz w:val="22"/>
                <w:szCs w:val="22"/>
              </w:rPr>
              <w:t>them</w:t>
            </w:r>
            <w:r w:rsidRPr="00F01C17">
              <w:rPr>
                <w:rFonts w:cs="Arial"/>
                <w:color w:val="000000"/>
                <w:sz w:val="22"/>
                <w:szCs w:val="22"/>
              </w:rPr>
              <w:t xml:space="preserve"> to develop as a leadership community. It will give both practising and aspiring leaders critical reflection and evaluative skills by developing their leadership skills and knowledge.</w:t>
            </w:r>
          </w:p>
          <w:p w14:paraId="23091C01" w14:textId="77777777" w:rsidR="00E603AF" w:rsidRPr="00F01C17" w:rsidRDefault="00E603AF" w:rsidP="00E603AF">
            <w:pPr>
              <w:rPr>
                <w:rFonts w:cs="Arial"/>
                <w:sz w:val="22"/>
                <w:szCs w:val="22"/>
              </w:rPr>
            </w:pPr>
            <w:r w:rsidRPr="00F01C17">
              <w:rPr>
                <w:rFonts w:cs="Arial"/>
                <w:sz w:val="22"/>
                <w:szCs w:val="22"/>
              </w:rPr>
              <w:t>The proposed programme structure comprises a number of elements designed to both support and challenge the thinking of participants, recognising their role as colleagues within the institution, within their specialism and within their faculty.</w:t>
            </w:r>
          </w:p>
          <w:p w14:paraId="2F8412CE" w14:textId="77777777" w:rsidR="00E603AF" w:rsidRPr="00F01C17" w:rsidRDefault="00E603AF" w:rsidP="00E603AF">
            <w:pPr>
              <w:rPr>
                <w:rFonts w:cs="Arial"/>
                <w:sz w:val="22"/>
                <w:szCs w:val="22"/>
              </w:rPr>
            </w:pPr>
          </w:p>
          <w:p w14:paraId="78D22467" w14:textId="03C58990" w:rsidR="00E603AF" w:rsidRPr="00F01C17" w:rsidRDefault="00E603AF" w:rsidP="00E603AF">
            <w:pPr>
              <w:rPr>
                <w:rFonts w:cs="Arial"/>
                <w:sz w:val="22"/>
                <w:szCs w:val="22"/>
              </w:rPr>
            </w:pPr>
            <w:r w:rsidRPr="00F01C17">
              <w:rPr>
                <w:rFonts w:cs="Arial"/>
                <w:sz w:val="22"/>
                <w:szCs w:val="22"/>
              </w:rPr>
              <w:t xml:space="preserve">Within the programme it is proposed that there are 4 core thematic areas (see Appendix </w:t>
            </w:r>
            <w:r w:rsidR="00A83CFD">
              <w:rPr>
                <w:rFonts w:cs="Arial"/>
                <w:sz w:val="22"/>
                <w:szCs w:val="22"/>
              </w:rPr>
              <w:t xml:space="preserve">2 </w:t>
            </w:r>
            <w:r w:rsidRPr="00F01C17">
              <w:rPr>
                <w:rFonts w:cs="Arial"/>
                <w:sz w:val="22"/>
                <w:szCs w:val="22"/>
              </w:rPr>
              <w:t xml:space="preserve">for visual and more detail): </w:t>
            </w:r>
          </w:p>
          <w:p w14:paraId="30CB6CC5" w14:textId="77777777" w:rsidR="00E603AF" w:rsidRPr="00F01C17" w:rsidRDefault="00E603AF" w:rsidP="00E603AF">
            <w:pPr>
              <w:rPr>
                <w:rFonts w:cs="Arial"/>
                <w:sz w:val="22"/>
                <w:szCs w:val="22"/>
              </w:rPr>
            </w:pPr>
          </w:p>
          <w:p w14:paraId="07188408" w14:textId="77777777" w:rsidR="00E603AF" w:rsidRPr="00F01C17" w:rsidRDefault="00E603AF" w:rsidP="00E603AF">
            <w:pPr>
              <w:pStyle w:val="ListParagraph"/>
              <w:numPr>
                <w:ilvl w:val="0"/>
                <w:numId w:val="23"/>
              </w:numPr>
              <w:contextualSpacing/>
              <w:rPr>
                <w:rFonts w:cs="Arial"/>
                <w:sz w:val="22"/>
                <w:szCs w:val="22"/>
              </w:rPr>
            </w:pPr>
            <w:r w:rsidRPr="00F01C17">
              <w:rPr>
                <w:rFonts w:cs="Arial"/>
                <w:sz w:val="22"/>
                <w:szCs w:val="22"/>
              </w:rPr>
              <w:t>Leading in the HE Environment</w:t>
            </w:r>
          </w:p>
          <w:p w14:paraId="528DDECD" w14:textId="77777777" w:rsidR="00E603AF" w:rsidRPr="00F01C17" w:rsidRDefault="00E603AF" w:rsidP="00E603AF">
            <w:pPr>
              <w:pStyle w:val="ListParagraph"/>
              <w:numPr>
                <w:ilvl w:val="0"/>
                <w:numId w:val="23"/>
              </w:numPr>
              <w:contextualSpacing/>
              <w:rPr>
                <w:rFonts w:cs="Arial"/>
                <w:sz w:val="22"/>
                <w:szCs w:val="22"/>
              </w:rPr>
            </w:pPr>
            <w:r w:rsidRPr="00F01C17">
              <w:rPr>
                <w:rFonts w:cs="Arial"/>
                <w:sz w:val="22"/>
                <w:szCs w:val="22"/>
              </w:rPr>
              <w:t>Leading Authentically</w:t>
            </w:r>
          </w:p>
          <w:p w14:paraId="27A94BA5" w14:textId="77777777" w:rsidR="00E603AF" w:rsidRPr="00F01C17" w:rsidRDefault="00E603AF" w:rsidP="00E603AF">
            <w:pPr>
              <w:pStyle w:val="ListParagraph"/>
              <w:numPr>
                <w:ilvl w:val="0"/>
                <w:numId w:val="23"/>
              </w:numPr>
              <w:contextualSpacing/>
              <w:rPr>
                <w:rFonts w:cs="Arial"/>
                <w:sz w:val="22"/>
                <w:szCs w:val="22"/>
              </w:rPr>
            </w:pPr>
            <w:r w:rsidRPr="00F01C17">
              <w:rPr>
                <w:rFonts w:cs="Arial"/>
                <w:sz w:val="22"/>
                <w:szCs w:val="22"/>
              </w:rPr>
              <w:t>Leading in an Inclusive Culture</w:t>
            </w:r>
          </w:p>
          <w:p w14:paraId="24C7C55F" w14:textId="77777777" w:rsidR="00E603AF" w:rsidRPr="00F01C17" w:rsidRDefault="00E603AF" w:rsidP="00E603AF">
            <w:pPr>
              <w:pStyle w:val="ListParagraph"/>
              <w:numPr>
                <w:ilvl w:val="0"/>
                <w:numId w:val="23"/>
              </w:numPr>
              <w:contextualSpacing/>
              <w:rPr>
                <w:rFonts w:cs="Arial"/>
                <w:sz w:val="22"/>
                <w:szCs w:val="22"/>
              </w:rPr>
            </w:pPr>
            <w:r w:rsidRPr="00F01C17">
              <w:rPr>
                <w:rFonts w:cs="Arial"/>
                <w:sz w:val="22"/>
                <w:szCs w:val="22"/>
              </w:rPr>
              <w:t>Leading Impactful Teams</w:t>
            </w:r>
          </w:p>
          <w:p w14:paraId="1EEB8B7B" w14:textId="77777777" w:rsidR="00E603AF" w:rsidRPr="00F01C17" w:rsidRDefault="00E603AF" w:rsidP="00E603AF">
            <w:pPr>
              <w:rPr>
                <w:rFonts w:cs="Arial"/>
                <w:sz w:val="22"/>
                <w:szCs w:val="22"/>
              </w:rPr>
            </w:pPr>
          </w:p>
          <w:p w14:paraId="4D52A97A" w14:textId="77777777" w:rsidR="00E603AF" w:rsidRPr="00F01C17" w:rsidRDefault="00E603AF" w:rsidP="00E603AF">
            <w:pPr>
              <w:rPr>
                <w:rFonts w:cs="Arial"/>
                <w:sz w:val="22"/>
                <w:szCs w:val="22"/>
              </w:rPr>
            </w:pPr>
            <w:r w:rsidRPr="00F01C17">
              <w:rPr>
                <w:rFonts w:cs="Arial"/>
                <w:sz w:val="22"/>
                <w:szCs w:val="22"/>
              </w:rPr>
              <w:t>Within each area of the programme, there will be 2 key elements:</w:t>
            </w:r>
          </w:p>
          <w:p w14:paraId="773C8535" w14:textId="77777777" w:rsidR="00E603AF" w:rsidRPr="00F01C17" w:rsidRDefault="00E603AF" w:rsidP="00E603AF">
            <w:pPr>
              <w:rPr>
                <w:rFonts w:cs="Arial"/>
                <w:sz w:val="22"/>
                <w:szCs w:val="22"/>
              </w:rPr>
            </w:pPr>
          </w:p>
          <w:p w14:paraId="67CF44ED" w14:textId="2D1A6AE5" w:rsidR="00E603AF" w:rsidRPr="00F01C17" w:rsidRDefault="00E603AF" w:rsidP="00E603AF">
            <w:pPr>
              <w:pStyle w:val="ListParagraph"/>
              <w:numPr>
                <w:ilvl w:val="0"/>
                <w:numId w:val="25"/>
              </w:numPr>
              <w:contextualSpacing/>
              <w:rPr>
                <w:rFonts w:cs="Arial"/>
                <w:sz w:val="22"/>
                <w:szCs w:val="22"/>
              </w:rPr>
            </w:pPr>
            <w:r w:rsidRPr="00F01C17">
              <w:rPr>
                <w:rFonts w:cs="Arial"/>
                <w:sz w:val="22"/>
                <w:szCs w:val="22"/>
              </w:rPr>
              <w:t>Collective Leadership Session – where leaders come together to develop collectively, irrespective of traditional roles or areas of work. This session will include content and discussion relevant for all institutional leaders.</w:t>
            </w:r>
          </w:p>
          <w:p w14:paraId="15942FE9" w14:textId="77777777" w:rsidR="00E603AF" w:rsidRPr="00F01C17" w:rsidRDefault="00E603AF" w:rsidP="00E603AF">
            <w:pPr>
              <w:rPr>
                <w:rFonts w:cs="Arial"/>
                <w:sz w:val="22"/>
                <w:szCs w:val="22"/>
              </w:rPr>
            </w:pPr>
          </w:p>
          <w:p w14:paraId="70FEC220" w14:textId="77777777" w:rsidR="00E603AF" w:rsidRPr="00F01C17" w:rsidRDefault="00E603AF" w:rsidP="00E603AF">
            <w:pPr>
              <w:pStyle w:val="ListParagraph"/>
              <w:numPr>
                <w:ilvl w:val="0"/>
                <w:numId w:val="24"/>
              </w:numPr>
              <w:contextualSpacing/>
              <w:rPr>
                <w:rFonts w:cs="Arial"/>
                <w:sz w:val="22"/>
                <w:szCs w:val="22"/>
              </w:rPr>
            </w:pPr>
            <w:r w:rsidRPr="00F01C17">
              <w:rPr>
                <w:rFonts w:cs="Arial"/>
                <w:sz w:val="22"/>
                <w:szCs w:val="22"/>
              </w:rPr>
              <w:t xml:space="preserve">Lens on Leadership session – a context specific session to support leaders in applying their leadership learning to the context they are working within. Using a reflective style of facilitation and It is envisaged that this element may draw in speakers, examples, interactive exercises and/or case studies specific to research, education, professional services or technical teams (depending on the nature of participants’ roles) to help colleagues consider the topic in their own context. </w:t>
            </w:r>
          </w:p>
          <w:p w14:paraId="786A4693" w14:textId="77777777" w:rsidR="00E603AF" w:rsidRPr="00F01C17" w:rsidRDefault="00E603AF" w:rsidP="00E603AF">
            <w:pPr>
              <w:rPr>
                <w:rFonts w:cs="Arial"/>
                <w:sz w:val="22"/>
                <w:szCs w:val="22"/>
              </w:rPr>
            </w:pPr>
          </w:p>
          <w:p w14:paraId="4B1E8542" w14:textId="726E941A" w:rsidR="00286534" w:rsidRPr="00F01C17" w:rsidRDefault="00E51D8C" w:rsidP="00A0404D">
            <w:pPr>
              <w:ind w:right="-141"/>
              <w:rPr>
                <w:rFonts w:cs="Arial"/>
                <w:sz w:val="22"/>
                <w:szCs w:val="22"/>
                <w:highlight w:val="yellow"/>
              </w:rPr>
            </w:pPr>
            <w:r w:rsidRPr="00F01C17">
              <w:rPr>
                <w:rFonts w:cs="Arial"/>
                <w:sz w:val="22"/>
                <w:szCs w:val="22"/>
              </w:rPr>
              <w:t>We require a cohesive and expertly-facilitated programme</w:t>
            </w:r>
            <w:r w:rsidR="000B066F" w:rsidRPr="00F01C17">
              <w:rPr>
                <w:rFonts w:cs="Arial"/>
                <w:sz w:val="22"/>
                <w:szCs w:val="22"/>
              </w:rPr>
              <w:t xml:space="preserve">, designed to enhance the leadership practice of </w:t>
            </w:r>
            <w:r w:rsidR="00286534" w:rsidRPr="00F01C17">
              <w:rPr>
                <w:rFonts w:cs="Arial"/>
                <w:sz w:val="22"/>
                <w:szCs w:val="22"/>
              </w:rPr>
              <w:t xml:space="preserve">aspiring leaders who wish to progress </w:t>
            </w:r>
            <w:r w:rsidR="00A23777" w:rsidRPr="00F01C17">
              <w:rPr>
                <w:rFonts w:cs="Arial"/>
                <w:sz w:val="22"/>
                <w:szCs w:val="22"/>
              </w:rPr>
              <w:t>their</w:t>
            </w:r>
            <w:r w:rsidR="00286534" w:rsidRPr="00F01C17">
              <w:rPr>
                <w:rFonts w:cs="Arial"/>
                <w:sz w:val="22"/>
                <w:szCs w:val="22"/>
              </w:rPr>
              <w:t xml:space="preserve"> leadership roles</w:t>
            </w:r>
            <w:r w:rsidR="00A0404D" w:rsidRPr="00F01C17">
              <w:rPr>
                <w:rFonts w:cs="Arial"/>
                <w:sz w:val="22"/>
                <w:szCs w:val="22"/>
              </w:rPr>
              <w:t>.</w:t>
            </w:r>
          </w:p>
          <w:p w14:paraId="1CD2937A" w14:textId="41CF5C8E" w:rsidR="00C939B8" w:rsidRPr="00F01C17" w:rsidRDefault="0086459B" w:rsidP="00A0404D">
            <w:pPr>
              <w:ind w:right="-141"/>
              <w:rPr>
                <w:rFonts w:cs="Arial"/>
                <w:sz w:val="22"/>
                <w:szCs w:val="22"/>
              </w:rPr>
            </w:pPr>
            <w:r w:rsidRPr="00F01C17">
              <w:rPr>
                <w:rFonts w:cs="Arial"/>
                <w:sz w:val="22"/>
                <w:szCs w:val="22"/>
              </w:rPr>
              <w:t xml:space="preserve">This new programme </w:t>
            </w:r>
            <w:r w:rsidR="000B066F" w:rsidRPr="00F01C17">
              <w:rPr>
                <w:rFonts w:cs="Arial"/>
                <w:sz w:val="22"/>
                <w:szCs w:val="22"/>
              </w:rPr>
              <w:t>will</w:t>
            </w:r>
            <w:r w:rsidRPr="00F01C17">
              <w:rPr>
                <w:rFonts w:cs="Arial"/>
                <w:sz w:val="22"/>
                <w:szCs w:val="22"/>
              </w:rPr>
              <w:t xml:space="preserve"> </w:t>
            </w:r>
            <w:r w:rsidR="00C939B8" w:rsidRPr="00F01C17">
              <w:rPr>
                <w:rFonts w:cs="Arial"/>
                <w:sz w:val="22"/>
                <w:szCs w:val="22"/>
              </w:rPr>
              <w:t xml:space="preserve">drive </w:t>
            </w:r>
            <w:r w:rsidR="000B066F" w:rsidRPr="00F01C17">
              <w:rPr>
                <w:rFonts w:cs="Arial"/>
                <w:sz w:val="22"/>
                <w:szCs w:val="22"/>
              </w:rPr>
              <w:t>cu</w:t>
            </w:r>
            <w:r w:rsidR="00A926C1" w:rsidRPr="00F01C17">
              <w:rPr>
                <w:rFonts w:cs="Arial"/>
                <w:sz w:val="22"/>
                <w:szCs w:val="22"/>
              </w:rPr>
              <w:t>lture</w:t>
            </w:r>
            <w:r w:rsidR="000B066F" w:rsidRPr="00F01C17">
              <w:rPr>
                <w:rFonts w:cs="Arial"/>
                <w:sz w:val="22"/>
                <w:szCs w:val="22"/>
              </w:rPr>
              <w:t xml:space="preserve"> change</w:t>
            </w:r>
            <w:r w:rsidR="00C939B8" w:rsidRPr="00F01C17">
              <w:rPr>
                <w:rFonts w:cs="Arial"/>
                <w:sz w:val="22"/>
                <w:szCs w:val="22"/>
              </w:rPr>
              <w:t>,</w:t>
            </w:r>
            <w:r w:rsidRPr="00F01C17">
              <w:rPr>
                <w:rFonts w:cs="Arial"/>
                <w:sz w:val="22"/>
                <w:szCs w:val="22"/>
              </w:rPr>
              <w:t xml:space="preserve"> facilitating a</w:t>
            </w:r>
            <w:r w:rsidR="00C939B8" w:rsidRPr="00F01C17">
              <w:rPr>
                <w:rFonts w:cs="Arial"/>
                <w:sz w:val="22"/>
                <w:szCs w:val="22"/>
              </w:rPr>
              <w:t>n environment</w:t>
            </w:r>
            <w:r w:rsidRPr="00F01C17">
              <w:rPr>
                <w:rFonts w:cs="Arial"/>
                <w:sz w:val="22"/>
                <w:szCs w:val="22"/>
              </w:rPr>
              <w:t xml:space="preserve"> where leaders </w:t>
            </w:r>
            <w:r w:rsidR="000B066F" w:rsidRPr="00F01C17">
              <w:rPr>
                <w:rFonts w:cs="Arial"/>
                <w:sz w:val="22"/>
                <w:szCs w:val="22"/>
              </w:rPr>
              <w:t>are</w:t>
            </w:r>
            <w:r w:rsidRPr="00F01C17">
              <w:rPr>
                <w:rFonts w:cs="Arial"/>
                <w:sz w:val="22"/>
                <w:szCs w:val="22"/>
              </w:rPr>
              <w:t xml:space="preserve"> engaged</w:t>
            </w:r>
            <w:r w:rsidR="00C939B8" w:rsidRPr="00F01C17">
              <w:rPr>
                <w:rFonts w:cs="Arial"/>
                <w:sz w:val="22"/>
                <w:szCs w:val="22"/>
              </w:rPr>
              <w:t xml:space="preserve"> </w:t>
            </w:r>
            <w:r w:rsidR="000B066F" w:rsidRPr="00F01C17">
              <w:rPr>
                <w:rFonts w:cs="Arial"/>
                <w:sz w:val="22"/>
                <w:szCs w:val="22"/>
              </w:rPr>
              <w:t xml:space="preserve">in </w:t>
            </w:r>
            <w:r w:rsidR="00C939B8" w:rsidRPr="00F01C17">
              <w:rPr>
                <w:rFonts w:cs="Arial"/>
                <w:sz w:val="22"/>
                <w:szCs w:val="22"/>
              </w:rPr>
              <w:t xml:space="preserve">and accountable for the </w:t>
            </w:r>
            <w:r w:rsidR="000B066F" w:rsidRPr="00F01C17">
              <w:rPr>
                <w:rFonts w:cs="Arial"/>
                <w:sz w:val="22"/>
                <w:szCs w:val="22"/>
              </w:rPr>
              <w:t>successful delivery of the University’</w:t>
            </w:r>
            <w:r w:rsidR="00A926C1" w:rsidRPr="00F01C17">
              <w:rPr>
                <w:rFonts w:cs="Arial"/>
                <w:sz w:val="22"/>
                <w:szCs w:val="22"/>
              </w:rPr>
              <w:t>s strategic objectives through the impact and quality of their approach.</w:t>
            </w:r>
            <w:r w:rsidR="000B066F" w:rsidRPr="00F01C17">
              <w:rPr>
                <w:rFonts w:cs="Arial"/>
                <w:sz w:val="22"/>
                <w:szCs w:val="22"/>
              </w:rPr>
              <w:t xml:space="preserve"> </w:t>
            </w:r>
          </w:p>
          <w:p w14:paraId="55707D8B" w14:textId="77777777" w:rsidR="00E51D8C" w:rsidRPr="00F01C17" w:rsidRDefault="00E51D8C" w:rsidP="00A0404D">
            <w:pPr>
              <w:ind w:right="-141"/>
              <w:rPr>
                <w:rFonts w:cs="Arial"/>
                <w:sz w:val="22"/>
                <w:szCs w:val="22"/>
              </w:rPr>
            </w:pPr>
          </w:p>
          <w:p w14:paraId="10C1E5E0" w14:textId="0EB6A434" w:rsidR="00A0404D" w:rsidRPr="00F01C17" w:rsidRDefault="00E51D8C" w:rsidP="00A0404D">
            <w:pPr>
              <w:ind w:right="-141"/>
              <w:rPr>
                <w:rFonts w:cs="Arial"/>
                <w:sz w:val="22"/>
                <w:szCs w:val="22"/>
              </w:rPr>
            </w:pPr>
            <w:r w:rsidRPr="00F01C17">
              <w:rPr>
                <w:rFonts w:cs="Arial"/>
                <w:sz w:val="22"/>
                <w:szCs w:val="22"/>
              </w:rPr>
              <w:t xml:space="preserve">The </w:t>
            </w:r>
            <w:r w:rsidR="00521AAF" w:rsidRPr="00F01C17">
              <w:rPr>
                <w:rFonts w:cs="Arial"/>
                <w:sz w:val="22"/>
                <w:szCs w:val="22"/>
              </w:rPr>
              <w:t xml:space="preserve">core </w:t>
            </w:r>
            <w:r w:rsidRPr="00F01C17">
              <w:rPr>
                <w:rFonts w:cs="Arial"/>
                <w:sz w:val="22"/>
                <w:szCs w:val="22"/>
              </w:rPr>
              <w:t>programme should be deliv</w:t>
            </w:r>
            <w:r w:rsidR="004363B9" w:rsidRPr="00F01C17">
              <w:rPr>
                <w:rFonts w:cs="Arial"/>
                <w:sz w:val="22"/>
                <w:szCs w:val="22"/>
              </w:rPr>
              <w:t>ered across</w:t>
            </w:r>
            <w:r w:rsidR="000B066F" w:rsidRPr="00F01C17">
              <w:rPr>
                <w:rFonts w:cs="Arial"/>
                <w:sz w:val="22"/>
                <w:szCs w:val="22"/>
              </w:rPr>
              <w:t xml:space="preserve"> approximately</w:t>
            </w:r>
            <w:r w:rsidR="004363B9" w:rsidRPr="00F01C17">
              <w:rPr>
                <w:rFonts w:cs="Arial"/>
                <w:sz w:val="22"/>
                <w:szCs w:val="22"/>
              </w:rPr>
              <w:t xml:space="preserve"> six </w:t>
            </w:r>
            <w:r w:rsidR="000B066F" w:rsidRPr="00F01C17">
              <w:rPr>
                <w:rFonts w:cs="Arial"/>
                <w:sz w:val="22"/>
                <w:szCs w:val="22"/>
              </w:rPr>
              <w:t xml:space="preserve">days and articulate the central elements of our </w:t>
            </w:r>
            <w:r w:rsidR="001D63B2" w:rsidRPr="00F01C17">
              <w:rPr>
                <w:rFonts w:cs="Arial"/>
                <w:sz w:val="22"/>
                <w:szCs w:val="22"/>
              </w:rPr>
              <w:t>L</w:t>
            </w:r>
            <w:r w:rsidRPr="00F01C17">
              <w:rPr>
                <w:rFonts w:cs="Arial"/>
                <w:sz w:val="22"/>
                <w:szCs w:val="22"/>
              </w:rPr>
              <w:t xml:space="preserve">eadership </w:t>
            </w:r>
            <w:r w:rsidR="001D63B2" w:rsidRPr="00F01C17">
              <w:rPr>
                <w:rFonts w:cs="Arial"/>
                <w:sz w:val="22"/>
                <w:szCs w:val="22"/>
              </w:rPr>
              <w:t>Commitment Framework</w:t>
            </w:r>
            <w:r w:rsidRPr="00F01C17">
              <w:rPr>
                <w:rFonts w:cs="Arial"/>
                <w:sz w:val="22"/>
                <w:szCs w:val="22"/>
              </w:rPr>
              <w:t xml:space="preserve"> (</w:t>
            </w:r>
            <w:r w:rsidR="00FA27F6">
              <w:rPr>
                <w:rFonts w:cs="Arial"/>
                <w:sz w:val="22"/>
                <w:szCs w:val="22"/>
              </w:rPr>
              <w:t>Appendix 1</w:t>
            </w:r>
            <w:r w:rsidRPr="00F01C17">
              <w:rPr>
                <w:rFonts w:cs="Arial"/>
                <w:sz w:val="22"/>
                <w:szCs w:val="22"/>
              </w:rPr>
              <w:t>).</w:t>
            </w:r>
            <w:r w:rsidR="00C939B8" w:rsidRPr="00F01C17">
              <w:rPr>
                <w:rFonts w:cs="Arial"/>
                <w:sz w:val="22"/>
                <w:szCs w:val="22"/>
              </w:rPr>
              <w:t xml:space="preserve"> </w:t>
            </w:r>
            <w:r w:rsidR="00E85E68" w:rsidRPr="00F01C17">
              <w:rPr>
                <w:rFonts w:cs="Arial"/>
                <w:sz w:val="22"/>
                <w:szCs w:val="22"/>
              </w:rPr>
              <w:t xml:space="preserve">It should </w:t>
            </w:r>
            <w:r w:rsidR="000B066F" w:rsidRPr="00F01C17">
              <w:rPr>
                <w:rFonts w:cs="Arial"/>
                <w:sz w:val="22"/>
                <w:szCs w:val="22"/>
              </w:rPr>
              <w:t xml:space="preserve">provide opportunities for participants to think, act and communicate as </w:t>
            </w:r>
            <w:r w:rsidR="00A0404D" w:rsidRPr="00F01C17">
              <w:rPr>
                <w:rFonts w:cs="Arial"/>
                <w:sz w:val="22"/>
                <w:szCs w:val="22"/>
              </w:rPr>
              <w:t xml:space="preserve">aspiring </w:t>
            </w:r>
            <w:r w:rsidR="0044637E" w:rsidRPr="00F01C17">
              <w:rPr>
                <w:rFonts w:cs="Arial"/>
                <w:sz w:val="22"/>
                <w:szCs w:val="22"/>
              </w:rPr>
              <w:t>leaders, in a challenging yet supportive</w:t>
            </w:r>
            <w:r w:rsidR="000B066F" w:rsidRPr="00F01C17">
              <w:rPr>
                <w:rFonts w:cs="Arial"/>
                <w:sz w:val="22"/>
                <w:szCs w:val="22"/>
              </w:rPr>
              <w:t xml:space="preserve"> environment of collaborative learning and development.</w:t>
            </w:r>
          </w:p>
          <w:p w14:paraId="43235AF1" w14:textId="77777777" w:rsidR="00A0404D" w:rsidRPr="00F01C17" w:rsidRDefault="00A0404D" w:rsidP="00A0404D">
            <w:pPr>
              <w:ind w:right="-141"/>
              <w:rPr>
                <w:rFonts w:cs="Arial"/>
                <w:sz w:val="22"/>
                <w:szCs w:val="22"/>
              </w:rPr>
            </w:pPr>
          </w:p>
          <w:p w14:paraId="578D2F9C" w14:textId="03A3EF63" w:rsidR="0044637E" w:rsidRPr="00F01C17" w:rsidRDefault="00E85E68" w:rsidP="00A0404D">
            <w:pPr>
              <w:ind w:right="-141"/>
              <w:rPr>
                <w:rFonts w:cs="Arial"/>
                <w:sz w:val="22"/>
                <w:szCs w:val="22"/>
              </w:rPr>
            </w:pPr>
            <w:r w:rsidRPr="00F01C17">
              <w:rPr>
                <w:rFonts w:cs="Arial"/>
                <w:sz w:val="22"/>
                <w:szCs w:val="22"/>
              </w:rPr>
              <w:t>It should enable par</w:t>
            </w:r>
            <w:r w:rsidR="00F4766A" w:rsidRPr="00F01C17">
              <w:rPr>
                <w:rFonts w:cs="Arial"/>
                <w:sz w:val="22"/>
                <w:szCs w:val="22"/>
              </w:rPr>
              <w:t>t</w:t>
            </w:r>
            <w:r w:rsidRPr="00F01C17">
              <w:rPr>
                <w:rFonts w:cs="Arial"/>
                <w:sz w:val="22"/>
                <w:szCs w:val="22"/>
              </w:rPr>
              <w:t>icipants to recognise</w:t>
            </w:r>
            <w:r w:rsidR="0044637E" w:rsidRPr="00F01C17">
              <w:rPr>
                <w:rFonts w:cs="Arial"/>
                <w:sz w:val="22"/>
                <w:szCs w:val="22"/>
              </w:rPr>
              <w:t>, engage with and learn from</w:t>
            </w:r>
            <w:r w:rsidRPr="00F01C17">
              <w:rPr>
                <w:rFonts w:cs="Arial"/>
                <w:sz w:val="22"/>
                <w:szCs w:val="22"/>
              </w:rPr>
              <w:t xml:space="preserve"> exce</w:t>
            </w:r>
            <w:r w:rsidR="0044637E" w:rsidRPr="00F01C17">
              <w:rPr>
                <w:rFonts w:cs="Arial"/>
                <w:sz w:val="22"/>
                <w:szCs w:val="22"/>
              </w:rPr>
              <w:t xml:space="preserve">llent leadership practice, encouraging deep reflection and purposeful self-development. The programme should become the </w:t>
            </w:r>
            <w:r w:rsidR="0044637E" w:rsidRPr="00F01C17">
              <w:rPr>
                <w:rFonts w:cs="Arial"/>
                <w:sz w:val="22"/>
                <w:szCs w:val="22"/>
              </w:rPr>
              <w:lastRenderedPageBreak/>
              <w:t xml:space="preserve">benchmark for high-quality leadership development in the H.E. sector, </w:t>
            </w:r>
            <w:r w:rsidR="00A926C1" w:rsidRPr="00F01C17">
              <w:rPr>
                <w:rFonts w:cs="Arial"/>
                <w:sz w:val="22"/>
                <w:szCs w:val="22"/>
              </w:rPr>
              <w:t>gaining</w:t>
            </w:r>
            <w:r w:rsidR="0044637E" w:rsidRPr="00F01C17">
              <w:rPr>
                <w:rFonts w:cs="Arial"/>
                <w:sz w:val="22"/>
                <w:szCs w:val="22"/>
              </w:rPr>
              <w:t xml:space="preserve"> a reputation for excellence both internally and externally</w:t>
            </w:r>
            <w:r w:rsidR="00A926C1" w:rsidRPr="00F01C17">
              <w:rPr>
                <w:rFonts w:cs="Arial"/>
                <w:sz w:val="22"/>
                <w:szCs w:val="22"/>
              </w:rPr>
              <w:t xml:space="preserve">. The perceived value and status of the programme and the associated credibility of those who participate, will contribute to a growing culture of leadership excellence at the University.  </w:t>
            </w:r>
          </w:p>
          <w:p w14:paraId="5E686603" w14:textId="77777777" w:rsidR="00E85E68" w:rsidRPr="00F01C17" w:rsidRDefault="00E85E68" w:rsidP="00A0404D">
            <w:pPr>
              <w:ind w:right="-141"/>
              <w:rPr>
                <w:rFonts w:cs="Arial"/>
                <w:sz w:val="22"/>
                <w:szCs w:val="22"/>
              </w:rPr>
            </w:pPr>
          </w:p>
          <w:p w14:paraId="661E61F8" w14:textId="0DF44CFA" w:rsidR="00C939B8" w:rsidRDefault="00C939B8" w:rsidP="00A0404D">
            <w:pPr>
              <w:ind w:right="-141"/>
              <w:rPr>
                <w:rFonts w:cs="Arial"/>
                <w:sz w:val="22"/>
                <w:szCs w:val="22"/>
              </w:rPr>
            </w:pPr>
            <w:r w:rsidRPr="00F01C17">
              <w:rPr>
                <w:rFonts w:cs="Arial"/>
                <w:sz w:val="22"/>
                <w:szCs w:val="22"/>
              </w:rPr>
              <w:t xml:space="preserve">In addition to the </w:t>
            </w:r>
            <w:r w:rsidR="00521AAF" w:rsidRPr="00F01C17">
              <w:rPr>
                <w:rFonts w:cs="Arial"/>
                <w:sz w:val="22"/>
                <w:szCs w:val="22"/>
              </w:rPr>
              <w:t xml:space="preserve">core </w:t>
            </w:r>
            <w:r w:rsidRPr="00F01C17">
              <w:rPr>
                <w:rFonts w:cs="Arial"/>
                <w:sz w:val="22"/>
                <w:szCs w:val="22"/>
              </w:rPr>
              <w:t xml:space="preserve">facilitated programme, </w:t>
            </w:r>
            <w:r w:rsidR="00A0404D" w:rsidRPr="00F01C17">
              <w:rPr>
                <w:rFonts w:cs="Arial"/>
                <w:sz w:val="22"/>
                <w:szCs w:val="22"/>
              </w:rPr>
              <w:t>there are ‘Lens on Leadership sessions to enable wider participation from those staff in the areas who are not on the cohort. Re</w:t>
            </w:r>
            <w:r w:rsidR="00A926C1" w:rsidRPr="00F01C17">
              <w:rPr>
                <w:rFonts w:cs="Arial"/>
                <w:sz w:val="22"/>
                <w:szCs w:val="22"/>
              </w:rPr>
              <w:t>sources will be made available internally to participants</w:t>
            </w:r>
            <w:r w:rsidRPr="00F01C17">
              <w:rPr>
                <w:rFonts w:cs="Arial"/>
                <w:sz w:val="22"/>
                <w:szCs w:val="22"/>
              </w:rPr>
              <w:t>.</w:t>
            </w:r>
            <w:r w:rsidR="007744A9" w:rsidRPr="00F01C17">
              <w:rPr>
                <w:rFonts w:cs="Arial"/>
                <w:sz w:val="22"/>
                <w:szCs w:val="22"/>
              </w:rPr>
              <w:t xml:space="preserve"> </w:t>
            </w:r>
            <w:r w:rsidR="00F4766A" w:rsidRPr="00F01C17">
              <w:rPr>
                <w:rFonts w:cs="Arial"/>
                <w:sz w:val="22"/>
                <w:szCs w:val="22"/>
              </w:rPr>
              <w:t xml:space="preserve"> </w:t>
            </w:r>
            <w:r w:rsidR="00A926C1" w:rsidRPr="00F01C17">
              <w:rPr>
                <w:rFonts w:cs="Arial"/>
                <w:sz w:val="22"/>
                <w:szCs w:val="22"/>
              </w:rPr>
              <w:t>P</w:t>
            </w:r>
            <w:r w:rsidR="00F4766A" w:rsidRPr="00F01C17">
              <w:rPr>
                <w:rFonts w:cs="Arial"/>
                <w:sz w:val="22"/>
                <w:szCs w:val="22"/>
              </w:rPr>
              <w:t>ar</w:t>
            </w:r>
            <w:r w:rsidR="001D63B2" w:rsidRPr="00F01C17">
              <w:rPr>
                <w:rFonts w:cs="Arial"/>
                <w:sz w:val="22"/>
                <w:szCs w:val="22"/>
              </w:rPr>
              <w:t>ticipants</w:t>
            </w:r>
            <w:r w:rsidR="00FA27F6">
              <w:rPr>
                <w:rFonts w:cs="Arial"/>
                <w:sz w:val="22"/>
                <w:szCs w:val="22"/>
              </w:rPr>
              <w:t xml:space="preserve"> on the core programme</w:t>
            </w:r>
            <w:r w:rsidR="00F4766A" w:rsidRPr="00F01C17">
              <w:rPr>
                <w:rFonts w:cs="Arial"/>
                <w:sz w:val="22"/>
                <w:szCs w:val="22"/>
              </w:rPr>
              <w:t xml:space="preserve"> will </w:t>
            </w:r>
            <w:r w:rsidR="00A0404D" w:rsidRPr="00F01C17">
              <w:rPr>
                <w:rFonts w:cs="Arial"/>
                <w:sz w:val="22"/>
                <w:szCs w:val="22"/>
              </w:rPr>
              <w:t xml:space="preserve">complete the Spotlight performance profiling exercise </w:t>
            </w:r>
            <w:r w:rsidR="00FA27F6">
              <w:rPr>
                <w:rFonts w:cs="Arial"/>
                <w:sz w:val="22"/>
                <w:szCs w:val="22"/>
              </w:rPr>
              <w:t xml:space="preserve">as part of the Leading Authentically session, </w:t>
            </w:r>
            <w:r w:rsidR="00A0404D" w:rsidRPr="00F01C17">
              <w:rPr>
                <w:rFonts w:cs="Arial"/>
                <w:sz w:val="22"/>
                <w:szCs w:val="22"/>
              </w:rPr>
              <w:t>and the Resilience Leadership and MTQ Mental Toughness profiling as part of the Impactful Leadership session.</w:t>
            </w:r>
            <w:r w:rsidR="00F4766A" w:rsidRPr="00F01C17">
              <w:rPr>
                <w:rFonts w:cs="Arial"/>
                <w:sz w:val="22"/>
                <w:szCs w:val="22"/>
              </w:rPr>
              <w:t xml:space="preserve">  </w:t>
            </w:r>
            <w:r w:rsidR="00A926C1" w:rsidRPr="00F01C17">
              <w:rPr>
                <w:rFonts w:cs="Arial"/>
                <w:sz w:val="22"/>
                <w:szCs w:val="22"/>
              </w:rPr>
              <w:t xml:space="preserve">While the tender does not incorporate these elements, the successful applicant would be expected to effectively </w:t>
            </w:r>
            <w:r w:rsidR="0000470E" w:rsidRPr="00F01C17">
              <w:rPr>
                <w:rFonts w:cs="Arial"/>
                <w:sz w:val="22"/>
                <w:szCs w:val="22"/>
              </w:rPr>
              <w:t xml:space="preserve">reference opportunities for continued learning throughout the programme design. In particular, effective use of the </w:t>
            </w:r>
            <w:r w:rsidR="002E4A9A" w:rsidRPr="00F01C17">
              <w:rPr>
                <w:rFonts w:cs="Arial"/>
                <w:sz w:val="22"/>
                <w:szCs w:val="22"/>
              </w:rPr>
              <w:t>Spotlight psychometric tool and MTQ 48 Mental Toughness/resilience leadership,</w:t>
            </w:r>
            <w:r w:rsidR="0000470E" w:rsidRPr="00F01C17">
              <w:rPr>
                <w:rFonts w:cs="Arial"/>
                <w:sz w:val="22"/>
                <w:szCs w:val="22"/>
              </w:rPr>
              <w:t xml:space="preserve"> should be embedded to maximise the benefit to participants’ development. </w:t>
            </w:r>
          </w:p>
          <w:p w14:paraId="53358638" w14:textId="476AFDDE" w:rsidR="00195967" w:rsidRDefault="00195967" w:rsidP="00A0404D">
            <w:pPr>
              <w:ind w:right="-141"/>
              <w:rPr>
                <w:rFonts w:cs="Arial"/>
                <w:sz w:val="22"/>
                <w:szCs w:val="22"/>
              </w:rPr>
            </w:pPr>
          </w:p>
          <w:p w14:paraId="6E99FA39" w14:textId="5B0E6136" w:rsidR="00195967" w:rsidRPr="00F01C17" w:rsidRDefault="00195967" w:rsidP="00A0404D">
            <w:pPr>
              <w:ind w:right="-141"/>
              <w:rPr>
                <w:rFonts w:cs="Arial"/>
                <w:sz w:val="22"/>
                <w:szCs w:val="22"/>
              </w:rPr>
            </w:pPr>
            <w:r>
              <w:rPr>
                <w:rFonts w:cs="Arial"/>
                <w:sz w:val="22"/>
                <w:szCs w:val="22"/>
              </w:rPr>
              <w:t xml:space="preserve">Participants will also be supported through the programme by our newly established pool of Internal accredited coaches during and after the programme. </w:t>
            </w:r>
          </w:p>
          <w:p w14:paraId="36A161FA" w14:textId="77777777" w:rsidR="00C939B8" w:rsidRPr="00F01C17" w:rsidRDefault="00C939B8" w:rsidP="00A0404D">
            <w:pPr>
              <w:ind w:right="-141"/>
              <w:rPr>
                <w:rFonts w:cs="Arial"/>
                <w:sz w:val="22"/>
                <w:szCs w:val="22"/>
              </w:rPr>
            </w:pPr>
          </w:p>
          <w:p w14:paraId="68388976" w14:textId="77777777" w:rsidR="005D120B" w:rsidRPr="00F01C17" w:rsidRDefault="00E1417D" w:rsidP="00A0404D">
            <w:pPr>
              <w:ind w:right="-141"/>
              <w:rPr>
                <w:rFonts w:cs="Arial"/>
                <w:b/>
                <w:sz w:val="22"/>
                <w:szCs w:val="22"/>
              </w:rPr>
            </w:pPr>
            <w:r w:rsidRPr="00F01C17">
              <w:rPr>
                <w:rFonts w:cs="Arial"/>
                <w:b/>
                <w:sz w:val="22"/>
                <w:szCs w:val="22"/>
              </w:rPr>
              <w:t>Participants</w:t>
            </w:r>
          </w:p>
          <w:p w14:paraId="5BFE654F" w14:textId="77777777" w:rsidR="005D120B" w:rsidRPr="00F01C17" w:rsidRDefault="005D120B" w:rsidP="00A0404D">
            <w:pPr>
              <w:ind w:right="-141"/>
              <w:rPr>
                <w:rFonts w:cs="Arial"/>
                <w:sz w:val="22"/>
                <w:szCs w:val="22"/>
              </w:rPr>
            </w:pPr>
          </w:p>
          <w:p w14:paraId="498161B0" w14:textId="4971081F" w:rsidR="007744A9" w:rsidRPr="00F01C17" w:rsidRDefault="007744A9" w:rsidP="00A0404D">
            <w:pPr>
              <w:ind w:right="-141"/>
              <w:rPr>
                <w:rFonts w:cs="Arial"/>
                <w:sz w:val="22"/>
                <w:szCs w:val="22"/>
              </w:rPr>
            </w:pPr>
            <w:r w:rsidRPr="00F01C17">
              <w:rPr>
                <w:rFonts w:cs="Arial"/>
                <w:sz w:val="22"/>
                <w:szCs w:val="22"/>
              </w:rPr>
              <w:t>There will be 20-2</w:t>
            </w:r>
            <w:r w:rsidR="00F219DB" w:rsidRPr="00F01C17">
              <w:rPr>
                <w:rFonts w:cs="Arial"/>
                <w:sz w:val="22"/>
                <w:szCs w:val="22"/>
              </w:rPr>
              <w:t>4</w:t>
            </w:r>
            <w:r w:rsidRPr="00F01C17">
              <w:rPr>
                <w:rFonts w:cs="Arial"/>
                <w:sz w:val="22"/>
                <w:szCs w:val="22"/>
              </w:rPr>
              <w:t xml:space="preserve"> places on each programme. Places will be awarded to staff to the basis of their application</w:t>
            </w:r>
            <w:r w:rsidR="0000470E" w:rsidRPr="00F01C17">
              <w:rPr>
                <w:rFonts w:cs="Arial"/>
                <w:sz w:val="22"/>
                <w:szCs w:val="22"/>
              </w:rPr>
              <w:t xml:space="preserve"> against a series of criteria</w:t>
            </w:r>
            <w:r w:rsidRPr="00F01C17">
              <w:rPr>
                <w:rFonts w:cs="Arial"/>
                <w:sz w:val="22"/>
                <w:szCs w:val="22"/>
              </w:rPr>
              <w:t xml:space="preserve"> plus nomination from a senior </w:t>
            </w:r>
            <w:r w:rsidR="00F4766A" w:rsidRPr="00F01C17">
              <w:rPr>
                <w:rFonts w:cs="Arial"/>
                <w:sz w:val="22"/>
                <w:szCs w:val="22"/>
              </w:rPr>
              <w:t xml:space="preserve">management team </w:t>
            </w:r>
            <w:r w:rsidRPr="00F01C17">
              <w:rPr>
                <w:rFonts w:cs="Arial"/>
                <w:sz w:val="22"/>
                <w:szCs w:val="22"/>
              </w:rPr>
              <w:t xml:space="preserve">sponsor. </w:t>
            </w:r>
            <w:r w:rsidR="00F90F36" w:rsidRPr="00F01C17">
              <w:rPr>
                <w:rFonts w:cs="Arial"/>
                <w:sz w:val="22"/>
                <w:szCs w:val="22"/>
              </w:rPr>
              <w:t>Cohorts will consist of</w:t>
            </w:r>
            <w:r w:rsidRPr="00F01C17">
              <w:rPr>
                <w:rFonts w:cs="Arial"/>
                <w:sz w:val="22"/>
                <w:szCs w:val="22"/>
              </w:rPr>
              <w:t xml:space="preserve"> staff from </w:t>
            </w:r>
            <w:r w:rsidR="00F90F36" w:rsidRPr="00F01C17">
              <w:rPr>
                <w:rFonts w:cs="Arial"/>
                <w:sz w:val="22"/>
                <w:szCs w:val="22"/>
              </w:rPr>
              <w:t xml:space="preserve">both </w:t>
            </w:r>
            <w:r w:rsidR="00E85E68" w:rsidRPr="00F01C17">
              <w:rPr>
                <w:rFonts w:cs="Arial"/>
                <w:sz w:val="22"/>
                <w:szCs w:val="22"/>
              </w:rPr>
              <w:t>academic and</w:t>
            </w:r>
            <w:r w:rsidRPr="00F01C17">
              <w:rPr>
                <w:rFonts w:cs="Arial"/>
                <w:sz w:val="22"/>
                <w:szCs w:val="22"/>
              </w:rPr>
              <w:t xml:space="preserve"> professional </w:t>
            </w:r>
            <w:r w:rsidR="00E85E68" w:rsidRPr="00F01C17">
              <w:rPr>
                <w:rFonts w:cs="Arial"/>
                <w:sz w:val="22"/>
                <w:szCs w:val="22"/>
              </w:rPr>
              <w:t>services roles</w:t>
            </w:r>
            <w:r w:rsidR="0000470E" w:rsidRPr="00F01C17">
              <w:rPr>
                <w:rFonts w:cs="Arial"/>
                <w:sz w:val="22"/>
                <w:szCs w:val="22"/>
              </w:rPr>
              <w:t>, emphasising the importance of working across organisational boundaries and silos when engaging in effective leadership</w:t>
            </w:r>
            <w:r w:rsidR="00F4766A" w:rsidRPr="00F01C17">
              <w:rPr>
                <w:rFonts w:cs="Arial"/>
                <w:sz w:val="22"/>
                <w:szCs w:val="22"/>
              </w:rPr>
              <w:t>. W</w:t>
            </w:r>
            <w:r w:rsidR="00E85E68" w:rsidRPr="00F01C17">
              <w:rPr>
                <w:rFonts w:cs="Arial"/>
                <w:sz w:val="22"/>
                <w:szCs w:val="22"/>
              </w:rPr>
              <w:t>e will proactively encourage applications from under</w:t>
            </w:r>
            <w:r w:rsidR="004363B9" w:rsidRPr="00F01C17">
              <w:rPr>
                <w:rFonts w:cs="Arial"/>
                <w:sz w:val="22"/>
                <w:szCs w:val="22"/>
              </w:rPr>
              <w:t>-</w:t>
            </w:r>
            <w:r w:rsidR="00E85E68" w:rsidRPr="00F01C17">
              <w:rPr>
                <w:rFonts w:cs="Arial"/>
                <w:sz w:val="22"/>
                <w:szCs w:val="22"/>
              </w:rPr>
              <w:t>represented groups.</w:t>
            </w:r>
            <w:r w:rsidRPr="00F01C17">
              <w:rPr>
                <w:rFonts w:cs="Arial"/>
                <w:sz w:val="22"/>
                <w:szCs w:val="22"/>
              </w:rPr>
              <w:t xml:space="preserve"> </w:t>
            </w:r>
          </w:p>
          <w:p w14:paraId="038D7C8D" w14:textId="77777777" w:rsidR="00C939B8" w:rsidRPr="00F01C17" w:rsidRDefault="00C939B8" w:rsidP="00A0404D">
            <w:pPr>
              <w:ind w:right="-141"/>
              <w:rPr>
                <w:rFonts w:cs="Arial"/>
                <w:sz w:val="22"/>
                <w:szCs w:val="22"/>
              </w:rPr>
            </w:pPr>
            <w:r w:rsidRPr="00F01C17">
              <w:rPr>
                <w:rFonts w:cs="Arial"/>
                <w:sz w:val="22"/>
                <w:szCs w:val="22"/>
              </w:rPr>
              <w:t xml:space="preserve"> </w:t>
            </w:r>
          </w:p>
          <w:p w14:paraId="65EFD801" w14:textId="5810AB7B" w:rsidR="00E85E68" w:rsidRPr="00F01C17" w:rsidRDefault="00E85E68" w:rsidP="00A0404D">
            <w:pPr>
              <w:ind w:right="-141"/>
              <w:rPr>
                <w:rFonts w:cs="Arial"/>
                <w:sz w:val="22"/>
                <w:szCs w:val="22"/>
              </w:rPr>
            </w:pPr>
            <w:r w:rsidRPr="00F01C17">
              <w:rPr>
                <w:rFonts w:cs="Arial"/>
                <w:sz w:val="22"/>
                <w:szCs w:val="22"/>
              </w:rPr>
              <w:t xml:space="preserve">The </w:t>
            </w:r>
            <w:r w:rsidR="000A0130" w:rsidRPr="00F01C17">
              <w:rPr>
                <w:rFonts w:cs="Arial"/>
                <w:sz w:val="22"/>
                <w:szCs w:val="22"/>
              </w:rPr>
              <w:t>programme</w:t>
            </w:r>
            <w:r w:rsidRPr="00F01C17">
              <w:rPr>
                <w:rFonts w:cs="Arial"/>
                <w:sz w:val="22"/>
                <w:szCs w:val="22"/>
              </w:rPr>
              <w:t xml:space="preserve"> should be designed for people operating at g</w:t>
            </w:r>
            <w:r w:rsidR="0000470E" w:rsidRPr="00F01C17">
              <w:rPr>
                <w:rFonts w:cs="Arial"/>
                <w:sz w:val="22"/>
                <w:szCs w:val="22"/>
              </w:rPr>
              <w:t xml:space="preserve">rade </w:t>
            </w:r>
            <w:r w:rsidR="002E4A9A" w:rsidRPr="00F01C17">
              <w:rPr>
                <w:rFonts w:cs="Arial"/>
                <w:sz w:val="22"/>
                <w:szCs w:val="22"/>
              </w:rPr>
              <w:t>6-8 across a range of roles from Research Leaders, Academic Leaders, Professional Services Leads and Technical leads</w:t>
            </w:r>
            <w:r w:rsidR="00083590">
              <w:rPr>
                <w:rFonts w:cs="Arial"/>
                <w:sz w:val="22"/>
                <w:szCs w:val="22"/>
              </w:rPr>
              <w:t>.  These will be aspiring leaders, or colleagues who have recently taken on a leadership role at departmental or School level, so are potentially our future Heads of Departments.</w:t>
            </w:r>
          </w:p>
          <w:p w14:paraId="24B5251A" w14:textId="77777777" w:rsidR="0086459B" w:rsidRPr="00F01C17" w:rsidRDefault="0086459B" w:rsidP="00A0404D">
            <w:pPr>
              <w:ind w:right="-141"/>
              <w:rPr>
                <w:rFonts w:cs="Arial"/>
                <w:sz w:val="22"/>
                <w:szCs w:val="22"/>
              </w:rPr>
            </w:pPr>
          </w:p>
          <w:p w14:paraId="545D1F93" w14:textId="77777777" w:rsidR="00B530ED" w:rsidRPr="00F01C17" w:rsidRDefault="00B530ED" w:rsidP="00A0404D">
            <w:pPr>
              <w:ind w:right="-141"/>
              <w:rPr>
                <w:rFonts w:cs="Arial"/>
                <w:b/>
                <w:sz w:val="22"/>
                <w:szCs w:val="22"/>
              </w:rPr>
            </w:pPr>
            <w:r w:rsidRPr="00F01C17">
              <w:rPr>
                <w:rFonts w:cs="Arial"/>
                <w:b/>
                <w:sz w:val="22"/>
                <w:szCs w:val="22"/>
              </w:rPr>
              <w:t>Leadership Expectations</w:t>
            </w:r>
          </w:p>
          <w:p w14:paraId="13912F09" w14:textId="77777777" w:rsidR="00B530ED" w:rsidRPr="00F01C17" w:rsidRDefault="00B530ED" w:rsidP="00A0404D">
            <w:pPr>
              <w:ind w:right="-141"/>
              <w:rPr>
                <w:rFonts w:cs="Arial"/>
                <w:sz w:val="22"/>
                <w:szCs w:val="22"/>
              </w:rPr>
            </w:pPr>
          </w:p>
          <w:p w14:paraId="43C61D93" w14:textId="41F97E03" w:rsidR="00AD5437" w:rsidRPr="00F01C17" w:rsidRDefault="00B530ED" w:rsidP="00A0404D">
            <w:pPr>
              <w:ind w:right="-141"/>
              <w:rPr>
                <w:rFonts w:cs="Arial"/>
                <w:sz w:val="22"/>
                <w:szCs w:val="22"/>
              </w:rPr>
            </w:pPr>
            <w:r w:rsidRPr="00F01C17">
              <w:rPr>
                <w:rFonts w:cs="Arial"/>
                <w:sz w:val="22"/>
                <w:szCs w:val="22"/>
              </w:rPr>
              <w:t xml:space="preserve">Our expectations of </w:t>
            </w:r>
            <w:r w:rsidR="00083590">
              <w:rPr>
                <w:rFonts w:cs="Arial"/>
                <w:sz w:val="22"/>
                <w:szCs w:val="22"/>
              </w:rPr>
              <w:t xml:space="preserve">all </w:t>
            </w:r>
            <w:r w:rsidRPr="00F01C17">
              <w:rPr>
                <w:rFonts w:cs="Arial"/>
                <w:sz w:val="22"/>
                <w:szCs w:val="22"/>
              </w:rPr>
              <w:t xml:space="preserve">leaders at the University of Liverpool are set out in our Leadership Commitment Framework. This is based on </w:t>
            </w:r>
            <w:r w:rsidR="004363B9" w:rsidRPr="00F01C17">
              <w:rPr>
                <w:rFonts w:cs="Arial"/>
                <w:sz w:val="22"/>
                <w:szCs w:val="22"/>
              </w:rPr>
              <w:t xml:space="preserve">the </w:t>
            </w:r>
            <w:r w:rsidRPr="00F01C17">
              <w:rPr>
                <w:rFonts w:cs="Arial"/>
                <w:sz w:val="22"/>
                <w:szCs w:val="22"/>
              </w:rPr>
              <w:t>four themes</w:t>
            </w:r>
            <w:r w:rsidR="001D63B2" w:rsidRPr="00F01C17">
              <w:rPr>
                <w:rFonts w:cs="Arial"/>
                <w:sz w:val="22"/>
                <w:szCs w:val="22"/>
              </w:rPr>
              <w:t xml:space="preserve"> below</w:t>
            </w:r>
            <w:r w:rsidRPr="00F01C17">
              <w:rPr>
                <w:rFonts w:cs="Arial"/>
                <w:sz w:val="22"/>
                <w:szCs w:val="22"/>
              </w:rPr>
              <w:t xml:space="preserve">, underpinned by effective communication and networking.  </w:t>
            </w:r>
          </w:p>
          <w:p w14:paraId="226957D0" w14:textId="77777777" w:rsidR="00187E54" w:rsidRPr="00F01C17" w:rsidRDefault="00187E54" w:rsidP="00A0404D">
            <w:pPr>
              <w:ind w:right="-141"/>
              <w:rPr>
                <w:rFonts w:cs="Arial"/>
                <w:sz w:val="22"/>
                <w:szCs w:val="22"/>
              </w:rPr>
            </w:pPr>
          </w:p>
          <w:p w14:paraId="3E5A7E03" w14:textId="77777777" w:rsidR="00B530ED" w:rsidRPr="00F01C17" w:rsidRDefault="00B530ED" w:rsidP="00A0404D">
            <w:pPr>
              <w:ind w:right="-141"/>
              <w:rPr>
                <w:rFonts w:cs="Arial"/>
                <w:sz w:val="22"/>
                <w:szCs w:val="22"/>
              </w:rPr>
            </w:pPr>
            <w:r w:rsidRPr="00F01C17">
              <w:rPr>
                <w:rFonts w:cs="Arial"/>
                <w:sz w:val="22"/>
                <w:szCs w:val="22"/>
              </w:rPr>
              <w:t>Our leaders should be:</w:t>
            </w:r>
          </w:p>
          <w:p w14:paraId="30A0FC74" w14:textId="77777777" w:rsidR="00B530ED" w:rsidRPr="00F01C17" w:rsidRDefault="00B530ED" w:rsidP="00A0404D">
            <w:pPr>
              <w:ind w:right="-141"/>
              <w:rPr>
                <w:rFonts w:cs="Arial"/>
                <w:sz w:val="22"/>
                <w:szCs w:val="22"/>
              </w:rPr>
            </w:pPr>
          </w:p>
          <w:p w14:paraId="2B01ACEF" w14:textId="77777777" w:rsidR="00B530ED" w:rsidRPr="00F01C17" w:rsidRDefault="00B530ED" w:rsidP="00A0404D">
            <w:pPr>
              <w:pStyle w:val="ListParagraph"/>
              <w:numPr>
                <w:ilvl w:val="0"/>
                <w:numId w:val="10"/>
              </w:numPr>
              <w:spacing w:line="276" w:lineRule="auto"/>
              <w:rPr>
                <w:rFonts w:cs="Arial"/>
                <w:i/>
                <w:sz w:val="22"/>
                <w:szCs w:val="22"/>
              </w:rPr>
            </w:pPr>
            <w:r w:rsidRPr="00F01C17">
              <w:rPr>
                <w:rFonts w:cs="Arial"/>
                <w:i/>
                <w:sz w:val="22"/>
                <w:szCs w:val="22"/>
              </w:rPr>
              <w:t>Credible Leaders</w:t>
            </w:r>
          </w:p>
          <w:p w14:paraId="7A54088A" w14:textId="77777777" w:rsidR="00B530ED" w:rsidRPr="00F01C17" w:rsidRDefault="00B530ED" w:rsidP="00A0404D">
            <w:pPr>
              <w:pStyle w:val="ListParagraph"/>
              <w:ind w:left="360"/>
              <w:rPr>
                <w:rFonts w:cs="Arial"/>
                <w:sz w:val="22"/>
                <w:szCs w:val="22"/>
              </w:rPr>
            </w:pPr>
            <w:r w:rsidRPr="00F01C17">
              <w:rPr>
                <w:rFonts w:cs="Arial"/>
                <w:sz w:val="22"/>
                <w:szCs w:val="22"/>
              </w:rPr>
              <w:t>Accountable, resilient, confident and self-aware. They inspire confidence in their ability</w:t>
            </w:r>
            <w:r w:rsidR="00FB7BC5" w:rsidRPr="00F01C17">
              <w:rPr>
                <w:rFonts w:cs="Arial"/>
                <w:sz w:val="22"/>
                <w:szCs w:val="22"/>
              </w:rPr>
              <w:t>,</w:t>
            </w:r>
            <w:r w:rsidRPr="00F01C17">
              <w:rPr>
                <w:rFonts w:cs="Arial"/>
                <w:sz w:val="22"/>
                <w:szCs w:val="22"/>
              </w:rPr>
              <w:t xml:space="preserve"> not only as a leader</w:t>
            </w:r>
            <w:r w:rsidR="00FB7BC5" w:rsidRPr="00F01C17">
              <w:rPr>
                <w:rFonts w:cs="Arial"/>
                <w:sz w:val="22"/>
                <w:szCs w:val="22"/>
              </w:rPr>
              <w:t>,</w:t>
            </w:r>
            <w:r w:rsidRPr="00F01C17">
              <w:rPr>
                <w:rFonts w:cs="Arial"/>
                <w:sz w:val="22"/>
                <w:szCs w:val="22"/>
              </w:rPr>
              <w:t xml:space="preserve"> but in their ability within their chosen field. </w:t>
            </w:r>
          </w:p>
          <w:p w14:paraId="04D88D6C" w14:textId="77777777" w:rsidR="00B530ED" w:rsidRPr="00F01C17" w:rsidRDefault="00B530ED" w:rsidP="00A0404D">
            <w:pPr>
              <w:pStyle w:val="ListParagraph"/>
              <w:numPr>
                <w:ilvl w:val="0"/>
                <w:numId w:val="10"/>
              </w:numPr>
              <w:spacing w:line="276" w:lineRule="auto"/>
              <w:rPr>
                <w:rFonts w:cs="Arial"/>
                <w:i/>
                <w:sz w:val="22"/>
                <w:szCs w:val="22"/>
              </w:rPr>
            </w:pPr>
            <w:r w:rsidRPr="00F01C17">
              <w:rPr>
                <w:rFonts w:cs="Arial"/>
                <w:i/>
                <w:sz w:val="22"/>
                <w:szCs w:val="22"/>
              </w:rPr>
              <w:t>Ambassadorial Leaders</w:t>
            </w:r>
          </w:p>
          <w:p w14:paraId="02B6224F" w14:textId="77777777" w:rsidR="002D3129" w:rsidRPr="00F01C17" w:rsidRDefault="00B530ED" w:rsidP="00A0404D">
            <w:pPr>
              <w:pStyle w:val="ListParagraph"/>
              <w:spacing w:line="276" w:lineRule="auto"/>
              <w:ind w:left="360"/>
              <w:rPr>
                <w:rFonts w:cs="Arial"/>
                <w:sz w:val="22"/>
                <w:szCs w:val="22"/>
              </w:rPr>
            </w:pPr>
            <w:r w:rsidRPr="00F01C17">
              <w:rPr>
                <w:rFonts w:cs="Arial"/>
                <w:sz w:val="22"/>
                <w:szCs w:val="22"/>
              </w:rPr>
              <w:t>O</w:t>
            </w:r>
            <w:r w:rsidR="009636C0" w:rsidRPr="00F01C17">
              <w:rPr>
                <w:rFonts w:cs="Arial"/>
                <w:sz w:val="22"/>
                <w:szCs w:val="22"/>
              </w:rPr>
              <w:t>utward</w:t>
            </w:r>
            <w:r w:rsidR="00AD5437" w:rsidRPr="00F01C17">
              <w:rPr>
                <w:rFonts w:cs="Arial"/>
                <w:sz w:val="22"/>
                <w:szCs w:val="22"/>
              </w:rPr>
              <w:t>-</w:t>
            </w:r>
            <w:r w:rsidR="009636C0" w:rsidRPr="00F01C17">
              <w:rPr>
                <w:rFonts w:cs="Arial"/>
                <w:sz w:val="22"/>
                <w:szCs w:val="22"/>
              </w:rPr>
              <w:t>facing</w:t>
            </w:r>
            <w:r w:rsidR="00F778AC" w:rsidRPr="00F01C17">
              <w:rPr>
                <w:rFonts w:cs="Arial"/>
                <w:sz w:val="22"/>
                <w:szCs w:val="22"/>
              </w:rPr>
              <w:t xml:space="preserve"> and </w:t>
            </w:r>
            <w:r w:rsidRPr="00F01C17">
              <w:rPr>
                <w:rFonts w:cs="Arial"/>
                <w:sz w:val="22"/>
                <w:szCs w:val="22"/>
              </w:rPr>
              <w:t>innovative</w:t>
            </w:r>
            <w:r w:rsidR="00F778AC" w:rsidRPr="00F01C17">
              <w:rPr>
                <w:rFonts w:cs="Arial"/>
                <w:sz w:val="22"/>
                <w:szCs w:val="22"/>
              </w:rPr>
              <w:t xml:space="preserve">ly </w:t>
            </w:r>
            <w:r w:rsidRPr="00F01C17">
              <w:rPr>
                <w:rFonts w:cs="Arial"/>
                <w:sz w:val="22"/>
                <w:szCs w:val="22"/>
              </w:rPr>
              <w:t>seek</w:t>
            </w:r>
            <w:r w:rsidR="00F778AC" w:rsidRPr="00F01C17">
              <w:rPr>
                <w:rFonts w:cs="Arial"/>
                <w:sz w:val="22"/>
                <w:szCs w:val="22"/>
              </w:rPr>
              <w:t>ing</w:t>
            </w:r>
            <w:r w:rsidRPr="00F01C17">
              <w:rPr>
                <w:rFonts w:cs="Arial"/>
                <w:sz w:val="22"/>
                <w:szCs w:val="22"/>
              </w:rPr>
              <w:t xml:space="preserve"> strategic partnerships and collaboration opportunities to raise the institution’s profile. They continually horizon</w:t>
            </w:r>
            <w:r w:rsidR="00FB7BC5" w:rsidRPr="00F01C17">
              <w:rPr>
                <w:rFonts w:cs="Arial"/>
                <w:sz w:val="22"/>
                <w:szCs w:val="22"/>
              </w:rPr>
              <w:t>-</w:t>
            </w:r>
            <w:r w:rsidRPr="00F01C17">
              <w:rPr>
                <w:rFonts w:cs="Arial"/>
                <w:sz w:val="22"/>
                <w:szCs w:val="22"/>
              </w:rPr>
              <w:t xml:space="preserve">scan to see what’s ahead, and plan accordingly to ensure sustainability. </w:t>
            </w:r>
          </w:p>
          <w:p w14:paraId="204EDB69" w14:textId="77777777" w:rsidR="000A0130" w:rsidRPr="00F01C17" w:rsidRDefault="000A0130" w:rsidP="00A0404D">
            <w:pPr>
              <w:pStyle w:val="ListParagraph"/>
              <w:numPr>
                <w:ilvl w:val="0"/>
                <w:numId w:val="10"/>
              </w:numPr>
              <w:spacing w:line="276" w:lineRule="auto"/>
              <w:rPr>
                <w:rFonts w:cs="Arial"/>
                <w:i/>
                <w:sz w:val="22"/>
                <w:szCs w:val="22"/>
              </w:rPr>
            </w:pPr>
            <w:r w:rsidRPr="00F01C17">
              <w:rPr>
                <w:rFonts w:cs="Arial"/>
                <w:i/>
                <w:sz w:val="22"/>
                <w:szCs w:val="22"/>
              </w:rPr>
              <w:t>Inclusive Leaders</w:t>
            </w:r>
          </w:p>
          <w:p w14:paraId="0C441328" w14:textId="77777777" w:rsidR="000A0130" w:rsidRPr="00F01C17" w:rsidRDefault="000A0130" w:rsidP="00A0404D">
            <w:pPr>
              <w:pStyle w:val="ListParagraph"/>
              <w:spacing w:line="276" w:lineRule="auto"/>
              <w:ind w:left="360"/>
              <w:rPr>
                <w:rFonts w:cs="Arial"/>
                <w:i/>
                <w:sz w:val="22"/>
                <w:szCs w:val="22"/>
              </w:rPr>
            </w:pPr>
            <w:r w:rsidRPr="00F01C17">
              <w:rPr>
                <w:rFonts w:cs="Arial"/>
                <w:i/>
                <w:sz w:val="22"/>
                <w:szCs w:val="22"/>
              </w:rPr>
              <w:t>E</w:t>
            </w:r>
            <w:r w:rsidRPr="00F01C17">
              <w:rPr>
                <w:rFonts w:cs="Arial"/>
                <w:sz w:val="22"/>
                <w:szCs w:val="22"/>
              </w:rPr>
              <w:t>mbed equality and role model the university’s values. They are collegial in their approach, involving and engaging others to build strong relationships. They coach and develop others so they can reach their full potential.</w:t>
            </w:r>
          </w:p>
          <w:p w14:paraId="2A9F9F01" w14:textId="77777777" w:rsidR="00B530ED" w:rsidRPr="00F01C17" w:rsidRDefault="00B530ED" w:rsidP="00A0404D">
            <w:pPr>
              <w:pStyle w:val="ListParagraph"/>
              <w:numPr>
                <w:ilvl w:val="0"/>
                <w:numId w:val="10"/>
              </w:numPr>
              <w:spacing w:line="276" w:lineRule="auto"/>
              <w:rPr>
                <w:rFonts w:cs="Arial"/>
                <w:i/>
                <w:sz w:val="22"/>
                <w:szCs w:val="22"/>
              </w:rPr>
            </w:pPr>
            <w:r w:rsidRPr="00F01C17">
              <w:rPr>
                <w:rFonts w:cs="Arial"/>
                <w:i/>
                <w:sz w:val="22"/>
                <w:szCs w:val="22"/>
              </w:rPr>
              <w:t>Impactful Leaders</w:t>
            </w:r>
          </w:p>
          <w:p w14:paraId="48A3A90D" w14:textId="77777777" w:rsidR="00B530ED" w:rsidRPr="00F01C17" w:rsidRDefault="00B530ED" w:rsidP="00A0404D">
            <w:pPr>
              <w:pStyle w:val="ListParagraph"/>
              <w:ind w:left="360"/>
              <w:rPr>
                <w:rFonts w:cs="Arial"/>
                <w:sz w:val="22"/>
                <w:szCs w:val="22"/>
              </w:rPr>
            </w:pPr>
            <w:r w:rsidRPr="00F01C17">
              <w:rPr>
                <w:rFonts w:cs="Arial"/>
                <w:sz w:val="22"/>
                <w:szCs w:val="22"/>
              </w:rPr>
              <w:t>Deliver results and can evidence the difference they make. They problem solve to overcome challenges, and use strong influence and negotiation skills to lead change and continuous improvement.</w:t>
            </w:r>
          </w:p>
          <w:p w14:paraId="499940B2" w14:textId="77777777" w:rsidR="00B530ED" w:rsidRPr="00F01C17" w:rsidRDefault="00B530ED" w:rsidP="00A0404D">
            <w:pPr>
              <w:ind w:right="-141"/>
              <w:rPr>
                <w:rFonts w:cs="Arial"/>
                <w:sz w:val="22"/>
                <w:szCs w:val="22"/>
              </w:rPr>
            </w:pPr>
          </w:p>
          <w:p w14:paraId="1753D8DD" w14:textId="5C4C74F5" w:rsidR="0063521D" w:rsidRPr="00F01C17" w:rsidRDefault="00B530ED" w:rsidP="00A0404D">
            <w:pPr>
              <w:ind w:right="-141"/>
              <w:rPr>
                <w:rFonts w:cs="Arial"/>
                <w:sz w:val="22"/>
                <w:szCs w:val="22"/>
              </w:rPr>
            </w:pPr>
            <w:r w:rsidRPr="00F01C17">
              <w:rPr>
                <w:rFonts w:cs="Arial"/>
                <w:sz w:val="22"/>
                <w:szCs w:val="22"/>
              </w:rPr>
              <w:t>The full framework is attached</w:t>
            </w:r>
            <w:r w:rsidR="009F0CE9" w:rsidRPr="00F01C17">
              <w:rPr>
                <w:rFonts w:cs="Arial"/>
                <w:sz w:val="22"/>
                <w:szCs w:val="22"/>
              </w:rPr>
              <w:t xml:space="preserve"> </w:t>
            </w:r>
            <w:r w:rsidRPr="00F01C17">
              <w:rPr>
                <w:rFonts w:cs="Arial"/>
                <w:sz w:val="22"/>
                <w:szCs w:val="22"/>
              </w:rPr>
              <w:t>(</w:t>
            </w:r>
            <w:r w:rsidR="009F0CE9" w:rsidRPr="00F01C17">
              <w:rPr>
                <w:rFonts w:cs="Arial"/>
                <w:sz w:val="22"/>
                <w:szCs w:val="22"/>
              </w:rPr>
              <w:t xml:space="preserve">Appendix </w:t>
            </w:r>
            <w:r w:rsidRPr="00F01C17">
              <w:rPr>
                <w:rFonts w:cs="Arial"/>
                <w:sz w:val="22"/>
                <w:szCs w:val="22"/>
              </w:rPr>
              <w:t>1).</w:t>
            </w:r>
          </w:p>
          <w:p w14:paraId="76E4A2EB" w14:textId="698395CD" w:rsidR="00571F19" w:rsidRDefault="00571F19" w:rsidP="00A0404D">
            <w:pPr>
              <w:ind w:right="-141"/>
              <w:rPr>
                <w:rFonts w:cs="Arial"/>
                <w:sz w:val="22"/>
                <w:szCs w:val="22"/>
              </w:rPr>
            </w:pPr>
          </w:p>
          <w:p w14:paraId="28CAFC60" w14:textId="77777777" w:rsidR="0063521D" w:rsidRPr="00F01C17" w:rsidRDefault="00521AAF" w:rsidP="00A0404D">
            <w:pPr>
              <w:ind w:right="-141"/>
              <w:rPr>
                <w:rFonts w:cs="Arial"/>
                <w:b/>
                <w:sz w:val="22"/>
                <w:szCs w:val="22"/>
              </w:rPr>
            </w:pPr>
            <w:r w:rsidRPr="00F01C17">
              <w:rPr>
                <w:rFonts w:cs="Arial"/>
                <w:b/>
                <w:sz w:val="22"/>
                <w:szCs w:val="22"/>
              </w:rPr>
              <w:t xml:space="preserve">Programme </w:t>
            </w:r>
            <w:r w:rsidR="005D120B" w:rsidRPr="00F01C17">
              <w:rPr>
                <w:rFonts w:cs="Arial"/>
                <w:b/>
                <w:sz w:val="22"/>
                <w:szCs w:val="22"/>
              </w:rPr>
              <w:t>Outline</w:t>
            </w:r>
            <w:r w:rsidR="00C17D53" w:rsidRPr="00F01C17">
              <w:rPr>
                <w:rFonts w:cs="Arial"/>
                <w:b/>
                <w:sz w:val="22"/>
                <w:szCs w:val="22"/>
              </w:rPr>
              <w:t xml:space="preserve"> and Approach</w:t>
            </w:r>
          </w:p>
          <w:p w14:paraId="0E40A5CD" w14:textId="77777777" w:rsidR="005D704F" w:rsidRPr="00F01C17" w:rsidRDefault="005D704F" w:rsidP="00A0404D">
            <w:pPr>
              <w:ind w:right="-141"/>
              <w:rPr>
                <w:rFonts w:cs="Arial"/>
                <w:b/>
                <w:sz w:val="22"/>
                <w:szCs w:val="22"/>
              </w:rPr>
            </w:pPr>
          </w:p>
          <w:p w14:paraId="6125626B" w14:textId="7C2FBB35" w:rsidR="00E1417D" w:rsidRPr="00F01C17" w:rsidRDefault="00E1417D" w:rsidP="00A0404D">
            <w:pPr>
              <w:ind w:right="-141"/>
              <w:rPr>
                <w:rFonts w:cs="Arial"/>
                <w:sz w:val="22"/>
                <w:szCs w:val="22"/>
              </w:rPr>
            </w:pPr>
            <w:r w:rsidRPr="00F01C17">
              <w:rPr>
                <w:rFonts w:cs="Arial"/>
                <w:sz w:val="22"/>
                <w:szCs w:val="22"/>
              </w:rPr>
              <w:t xml:space="preserve">The programme will be framed by </w:t>
            </w:r>
            <w:r w:rsidR="00A17337" w:rsidRPr="00F01C17">
              <w:rPr>
                <w:rFonts w:cs="Arial"/>
                <w:sz w:val="22"/>
                <w:szCs w:val="22"/>
              </w:rPr>
              <w:t xml:space="preserve">Induction and introduction of profiling psychometrics and closing with a </w:t>
            </w:r>
            <w:r w:rsidR="00F219DB" w:rsidRPr="00F01C17">
              <w:rPr>
                <w:rFonts w:cs="Arial"/>
                <w:sz w:val="22"/>
                <w:szCs w:val="22"/>
              </w:rPr>
              <w:t xml:space="preserve">Reflective Leadership </w:t>
            </w:r>
            <w:r w:rsidR="00A17337" w:rsidRPr="00F01C17">
              <w:rPr>
                <w:rFonts w:cs="Arial"/>
                <w:sz w:val="22"/>
                <w:szCs w:val="22"/>
              </w:rPr>
              <w:t>session</w:t>
            </w:r>
            <w:r w:rsidR="000A0130" w:rsidRPr="00F01C17">
              <w:rPr>
                <w:rFonts w:cs="Arial"/>
                <w:sz w:val="22"/>
                <w:szCs w:val="22"/>
              </w:rPr>
              <w:t xml:space="preserve"> in addition to the core </w:t>
            </w:r>
            <w:r w:rsidR="00A17337" w:rsidRPr="00F01C17">
              <w:rPr>
                <w:rFonts w:cs="Arial"/>
                <w:sz w:val="22"/>
                <w:szCs w:val="22"/>
              </w:rPr>
              <w:t>4</w:t>
            </w:r>
            <w:r w:rsidR="000A0130" w:rsidRPr="00F01C17">
              <w:rPr>
                <w:rFonts w:cs="Arial"/>
                <w:sz w:val="22"/>
                <w:szCs w:val="22"/>
              </w:rPr>
              <w:t xml:space="preserve"> days of activity on the programme</w:t>
            </w:r>
            <w:r w:rsidR="00F66658" w:rsidRPr="00F01C17">
              <w:rPr>
                <w:rFonts w:cs="Arial"/>
                <w:sz w:val="22"/>
                <w:szCs w:val="22"/>
              </w:rPr>
              <w:t xml:space="preserve">. </w:t>
            </w:r>
            <w:r w:rsidR="000A0130" w:rsidRPr="00F01C17">
              <w:rPr>
                <w:rFonts w:cs="Arial"/>
                <w:sz w:val="22"/>
                <w:szCs w:val="22"/>
              </w:rPr>
              <w:t xml:space="preserve">These will be designed to set the tone for the learning and engagement that follows, outlining the significance of the programme and the importance of commitment to the opportunities provided. The closing event will enable participants to highlight the impact of the programme on the issue of </w:t>
            </w:r>
            <w:r w:rsidR="002E4A9A" w:rsidRPr="00F01C17">
              <w:rPr>
                <w:rFonts w:cs="Arial"/>
                <w:sz w:val="22"/>
                <w:szCs w:val="22"/>
              </w:rPr>
              <w:t xml:space="preserve">Collective </w:t>
            </w:r>
            <w:r w:rsidR="000A0130" w:rsidRPr="00F01C17">
              <w:rPr>
                <w:rFonts w:cs="Arial"/>
                <w:sz w:val="22"/>
                <w:szCs w:val="22"/>
              </w:rPr>
              <w:t xml:space="preserve">leadership at Liverpool. </w:t>
            </w:r>
            <w:r w:rsidR="00F66658" w:rsidRPr="00F01C17">
              <w:rPr>
                <w:rFonts w:cs="Arial"/>
                <w:sz w:val="22"/>
                <w:szCs w:val="22"/>
              </w:rPr>
              <w:t xml:space="preserve">We would expect the successful tenderer to </w:t>
            </w:r>
            <w:r w:rsidR="000A0130" w:rsidRPr="00F01C17">
              <w:rPr>
                <w:rFonts w:cs="Arial"/>
                <w:sz w:val="22"/>
                <w:szCs w:val="22"/>
              </w:rPr>
              <w:t>support the design and facilitation of</w:t>
            </w:r>
            <w:r w:rsidR="00C17D53" w:rsidRPr="00F01C17">
              <w:rPr>
                <w:rFonts w:cs="Arial"/>
                <w:sz w:val="22"/>
                <w:szCs w:val="22"/>
              </w:rPr>
              <w:t xml:space="preserve"> </w:t>
            </w:r>
            <w:r w:rsidR="00F66658" w:rsidRPr="00F01C17">
              <w:rPr>
                <w:rFonts w:cs="Arial"/>
                <w:sz w:val="22"/>
                <w:szCs w:val="22"/>
              </w:rPr>
              <w:t>these events</w:t>
            </w:r>
            <w:r w:rsidR="000A0130" w:rsidRPr="00F01C17">
              <w:rPr>
                <w:rFonts w:cs="Arial"/>
                <w:sz w:val="22"/>
                <w:szCs w:val="22"/>
              </w:rPr>
              <w:t>.</w:t>
            </w:r>
          </w:p>
          <w:p w14:paraId="723D7E81" w14:textId="77777777" w:rsidR="00E1417D" w:rsidRPr="00F01C17" w:rsidRDefault="00E1417D" w:rsidP="00A0404D">
            <w:pPr>
              <w:ind w:right="-141"/>
              <w:rPr>
                <w:rFonts w:cs="Arial"/>
                <w:sz w:val="22"/>
                <w:szCs w:val="22"/>
              </w:rPr>
            </w:pPr>
          </w:p>
          <w:p w14:paraId="3C2B20B0" w14:textId="23B00A2F" w:rsidR="005D704F" w:rsidRPr="00F01C17" w:rsidRDefault="005D120B" w:rsidP="00A0404D">
            <w:pPr>
              <w:ind w:right="-141"/>
              <w:rPr>
                <w:rFonts w:cs="Arial"/>
                <w:sz w:val="22"/>
                <w:szCs w:val="22"/>
              </w:rPr>
            </w:pPr>
            <w:r w:rsidRPr="00F01C17">
              <w:rPr>
                <w:rFonts w:cs="Arial"/>
                <w:sz w:val="22"/>
                <w:szCs w:val="22"/>
              </w:rPr>
              <w:t>T</w:t>
            </w:r>
            <w:r w:rsidR="00FC241C" w:rsidRPr="00F01C17">
              <w:rPr>
                <w:rFonts w:cs="Arial"/>
                <w:sz w:val="22"/>
                <w:szCs w:val="22"/>
              </w:rPr>
              <w:t>e</w:t>
            </w:r>
            <w:r w:rsidRPr="00F01C17">
              <w:rPr>
                <w:rFonts w:cs="Arial"/>
                <w:sz w:val="22"/>
                <w:szCs w:val="22"/>
              </w:rPr>
              <w:t>ndere</w:t>
            </w:r>
            <w:r w:rsidR="00FC241C" w:rsidRPr="00F01C17">
              <w:rPr>
                <w:rFonts w:cs="Arial"/>
                <w:sz w:val="22"/>
                <w:szCs w:val="22"/>
              </w:rPr>
              <w:t>r</w:t>
            </w:r>
            <w:r w:rsidRPr="00F01C17">
              <w:rPr>
                <w:rFonts w:cs="Arial"/>
                <w:sz w:val="22"/>
                <w:szCs w:val="22"/>
              </w:rPr>
              <w:t xml:space="preserve">s are asked to design and </w:t>
            </w:r>
            <w:r w:rsidR="000A0130" w:rsidRPr="00F01C17">
              <w:rPr>
                <w:rFonts w:cs="Arial"/>
                <w:sz w:val="22"/>
                <w:szCs w:val="22"/>
              </w:rPr>
              <w:t>facilitate</w:t>
            </w:r>
            <w:r w:rsidR="00C17DEF" w:rsidRPr="00F01C17">
              <w:rPr>
                <w:rFonts w:cs="Arial"/>
                <w:sz w:val="22"/>
                <w:szCs w:val="22"/>
              </w:rPr>
              <w:t xml:space="preserve"> the</w:t>
            </w:r>
            <w:r w:rsidR="009636C0" w:rsidRPr="00F01C17">
              <w:rPr>
                <w:rFonts w:cs="Arial"/>
                <w:sz w:val="22"/>
                <w:szCs w:val="22"/>
              </w:rPr>
              <w:t xml:space="preserve"> six </w:t>
            </w:r>
            <w:r w:rsidR="000A0130" w:rsidRPr="00F01C17">
              <w:rPr>
                <w:rFonts w:cs="Arial"/>
                <w:sz w:val="22"/>
                <w:szCs w:val="22"/>
              </w:rPr>
              <w:t>sessions</w:t>
            </w:r>
            <w:r w:rsidR="009636C0" w:rsidRPr="00F01C17">
              <w:rPr>
                <w:rFonts w:cs="Arial"/>
                <w:sz w:val="22"/>
                <w:szCs w:val="22"/>
              </w:rPr>
              <w:t xml:space="preserve"> </w:t>
            </w:r>
            <w:r w:rsidR="003B606A" w:rsidRPr="00F01C17">
              <w:rPr>
                <w:rFonts w:cs="Arial"/>
                <w:sz w:val="22"/>
                <w:szCs w:val="22"/>
              </w:rPr>
              <w:t>to achi</w:t>
            </w:r>
            <w:r w:rsidR="00AD5437" w:rsidRPr="00F01C17">
              <w:rPr>
                <w:rFonts w:cs="Arial"/>
                <w:sz w:val="22"/>
                <w:szCs w:val="22"/>
              </w:rPr>
              <w:t>e</w:t>
            </w:r>
            <w:r w:rsidR="003B606A" w:rsidRPr="00F01C17">
              <w:rPr>
                <w:rFonts w:cs="Arial"/>
                <w:sz w:val="22"/>
                <w:szCs w:val="22"/>
              </w:rPr>
              <w:t xml:space="preserve">ve the </w:t>
            </w:r>
            <w:r w:rsidR="00986CAE" w:rsidRPr="00F01C17">
              <w:rPr>
                <w:rFonts w:cs="Arial"/>
                <w:sz w:val="22"/>
                <w:szCs w:val="22"/>
              </w:rPr>
              <w:t xml:space="preserve">broad </w:t>
            </w:r>
            <w:r w:rsidR="003B606A" w:rsidRPr="00F01C17">
              <w:rPr>
                <w:rFonts w:cs="Arial"/>
                <w:sz w:val="22"/>
                <w:szCs w:val="22"/>
              </w:rPr>
              <w:t xml:space="preserve">objectives </w:t>
            </w:r>
            <w:r w:rsidR="009636C0" w:rsidRPr="00F01C17">
              <w:rPr>
                <w:rFonts w:cs="Arial"/>
                <w:sz w:val="22"/>
                <w:szCs w:val="22"/>
              </w:rPr>
              <w:t>set ou</w:t>
            </w:r>
            <w:r w:rsidR="00F66658" w:rsidRPr="00F01C17">
              <w:rPr>
                <w:rFonts w:cs="Arial"/>
                <w:sz w:val="22"/>
                <w:szCs w:val="22"/>
              </w:rPr>
              <w:t>t below,</w:t>
            </w:r>
            <w:r w:rsidR="000A0130" w:rsidRPr="00F01C17">
              <w:rPr>
                <w:rFonts w:cs="Arial"/>
                <w:sz w:val="22"/>
                <w:szCs w:val="22"/>
              </w:rPr>
              <w:t xml:space="preserve"> while putting forward innovative and original proposals that will maximise the positive impact on participants’ leadership practice. </w:t>
            </w:r>
            <w:r w:rsidR="00F66658" w:rsidRPr="00F01C17">
              <w:rPr>
                <w:rFonts w:cs="Arial"/>
                <w:sz w:val="22"/>
                <w:szCs w:val="22"/>
              </w:rPr>
              <w:t xml:space="preserve"> </w:t>
            </w:r>
            <w:r w:rsidR="005D704F" w:rsidRPr="00F01C17">
              <w:rPr>
                <w:rFonts w:cs="Arial"/>
                <w:sz w:val="22"/>
                <w:szCs w:val="22"/>
              </w:rPr>
              <w:t xml:space="preserve">Content should be </w:t>
            </w:r>
            <w:r w:rsidR="00C258FD" w:rsidRPr="00F01C17">
              <w:rPr>
                <w:rFonts w:cs="Arial"/>
                <w:sz w:val="22"/>
                <w:szCs w:val="22"/>
              </w:rPr>
              <w:t>articulated against</w:t>
            </w:r>
            <w:r w:rsidR="005D704F" w:rsidRPr="00F01C17">
              <w:rPr>
                <w:rFonts w:cs="Arial"/>
                <w:sz w:val="22"/>
                <w:szCs w:val="22"/>
              </w:rPr>
              <w:t xml:space="preserve"> our Leadership Commitment Framework</w:t>
            </w:r>
            <w:r w:rsidR="003627FD" w:rsidRPr="00F01C17">
              <w:rPr>
                <w:rFonts w:cs="Arial"/>
                <w:sz w:val="22"/>
                <w:szCs w:val="22"/>
              </w:rPr>
              <w:t>, both the four areas outlined above plus the underpinning themes of effective communication and networking</w:t>
            </w:r>
            <w:r w:rsidR="005D704F" w:rsidRPr="00F01C17">
              <w:rPr>
                <w:rFonts w:cs="Arial"/>
                <w:sz w:val="22"/>
                <w:szCs w:val="22"/>
              </w:rPr>
              <w:t xml:space="preserve">.  </w:t>
            </w:r>
            <w:r w:rsidR="005D704F" w:rsidRPr="00195967">
              <w:rPr>
                <w:rFonts w:cs="Arial"/>
                <w:sz w:val="22"/>
                <w:szCs w:val="22"/>
              </w:rPr>
              <w:t xml:space="preserve">We anticipate </w:t>
            </w:r>
            <w:r w:rsidR="00A83CFD" w:rsidRPr="00195967">
              <w:rPr>
                <w:rFonts w:cs="Arial"/>
                <w:sz w:val="22"/>
                <w:szCs w:val="22"/>
              </w:rPr>
              <w:t xml:space="preserve">that the core sessions will be </w:t>
            </w:r>
            <w:r w:rsidR="00F01C17" w:rsidRPr="00195967">
              <w:rPr>
                <w:rFonts w:cs="Arial"/>
                <w:sz w:val="22"/>
                <w:szCs w:val="22"/>
              </w:rPr>
              <w:t>face to face</w:t>
            </w:r>
            <w:r w:rsidR="00195967" w:rsidRPr="00195967">
              <w:rPr>
                <w:rFonts w:cs="Arial"/>
                <w:sz w:val="22"/>
                <w:szCs w:val="22"/>
              </w:rPr>
              <w:t xml:space="preserve"> (cohort only) where active learning from peers will be encouraged.  Sessions</w:t>
            </w:r>
            <w:r w:rsidR="00A83CFD" w:rsidRPr="00195967">
              <w:rPr>
                <w:rFonts w:cs="Arial"/>
                <w:sz w:val="22"/>
                <w:szCs w:val="22"/>
              </w:rPr>
              <w:t xml:space="preserve"> </w:t>
            </w:r>
            <w:r w:rsidR="005D704F" w:rsidRPr="00195967">
              <w:rPr>
                <w:rFonts w:cs="Arial"/>
                <w:sz w:val="22"/>
                <w:szCs w:val="22"/>
              </w:rPr>
              <w:t>being space</w:t>
            </w:r>
            <w:r w:rsidR="001310B8" w:rsidRPr="00195967">
              <w:rPr>
                <w:rFonts w:cs="Arial"/>
                <w:sz w:val="22"/>
                <w:szCs w:val="22"/>
              </w:rPr>
              <w:t>d at roughly four</w:t>
            </w:r>
            <w:r w:rsidR="00195967">
              <w:rPr>
                <w:rFonts w:cs="Arial"/>
                <w:sz w:val="22"/>
                <w:szCs w:val="22"/>
              </w:rPr>
              <w:t>-</w:t>
            </w:r>
            <w:r w:rsidR="001310B8" w:rsidRPr="00195967">
              <w:rPr>
                <w:rFonts w:cs="Arial"/>
                <w:sz w:val="22"/>
                <w:szCs w:val="22"/>
              </w:rPr>
              <w:t>week intervals over a six-month period</w:t>
            </w:r>
            <w:r w:rsidR="00F01C17" w:rsidRPr="00195967">
              <w:rPr>
                <w:rFonts w:cs="Arial"/>
                <w:sz w:val="22"/>
                <w:szCs w:val="22"/>
              </w:rPr>
              <w:t>.  Each Lens on Leadership session</w:t>
            </w:r>
            <w:r w:rsidR="00083590" w:rsidRPr="00195967">
              <w:rPr>
                <w:rFonts w:cs="Arial"/>
                <w:sz w:val="22"/>
                <w:szCs w:val="22"/>
              </w:rPr>
              <w:t xml:space="preserve"> (</w:t>
            </w:r>
            <w:r w:rsidR="00195967" w:rsidRPr="00195967">
              <w:rPr>
                <w:rFonts w:cs="Arial"/>
                <w:sz w:val="22"/>
                <w:szCs w:val="22"/>
              </w:rPr>
              <w:t>approximately ¼ of the cohort at each lens session plus additional participants who can book on 1 or multiple sessions)</w:t>
            </w:r>
            <w:r w:rsidR="00F01C17" w:rsidRPr="00195967">
              <w:rPr>
                <w:rFonts w:cs="Arial"/>
                <w:sz w:val="22"/>
                <w:szCs w:val="22"/>
              </w:rPr>
              <w:t xml:space="preserve"> to be delivered virtually and </w:t>
            </w:r>
            <w:r w:rsidR="00083590" w:rsidRPr="00195967">
              <w:rPr>
                <w:rFonts w:cs="Arial"/>
                <w:sz w:val="22"/>
                <w:szCs w:val="22"/>
              </w:rPr>
              <w:t>between each core programme session.</w:t>
            </w:r>
            <w:r w:rsidR="00195967" w:rsidRPr="00195967">
              <w:rPr>
                <w:rFonts w:cs="Arial"/>
                <w:sz w:val="22"/>
                <w:szCs w:val="22"/>
              </w:rPr>
              <w:t xml:space="preserve">  Supplemented with asynchronous material as necessary to support development and enable the time participants spend together to be optimised.</w:t>
            </w:r>
          </w:p>
          <w:p w14:paraId="5D91C34C" w14:textId="77777777" w:rsidR="006B2C58" w:rsidRPr="00F01C17" w:rsidRDefault="006B2C58" w:rsidP="00A0404D">
            <w:pPr>
              <w:ind w:right="-141"/>
              <w:rPr>
                <w:rFonts w:cs="Arial"/>
                <w:sz w:val="22"/>
                <w:szCs w:val="22"/>
              </w:rPr>
            </w:pPr>
          </w:p>
          <w:p w14:paraId="3BFE1FC3" w14:textId="33990E59" w:rsidR="006B2C58" w:rsidRPr="00F01C17" w:rsidRDefault="00C258FD" w:rsidP="00A0404D">
            <w:pPr>
              <w:ind w:right="-141"/>
              <w:rPr>
                <w:rFonts w:cs="Arial"/>
                <w:sz w:val="22"/>
                <w:szCs w:val="22"/>
              </w:rPr>
            </w:pPr>
            <w:r w:rsidRPr="00F01C17">
              <w:rPr>
                <w:rFonts w:cs="Arial"/>
                <w:sz w:val="22"/>
                <w:szCs w:val="22"/>
              </w:rPr>
              <w:t>We envisage that each session</w:t>
            </w:r>
            <w:r w:rsidR="006B2C58" w:rsidRPr="00F01C17">
              <w:rPr>
                <w:rFonts w:cs="Arial"/>
                <w:sz w:val="22"/>
                <w:szCs w:val="22"/>
              </w:rPr>
              <w:t xml:space="preserve"> will have a similar format</w:t>
            </w:r>
            <w:r w:rsidRPr="00F01C17">
              <w:rPr>
                <w:rFonts w:cs="Arial"/>
                <w:sz w:val="22"/>
                <w:szCs w:val="22"/>
              </w:rPr>
              <w:t xml:space="preserve">, however we welcome tenderers bringing their own ideas and expertise to the design. Each session </w:t>
            </w:r>
            <w:r w:rsidR="00445A52">
              <w:rPr>
                <w:rFonts w:cs="Arial"/>
                <w:sz w:val="22"/>
                <w:szCs w:val="22"/>
              </w:rPr>
              <w:t>to</w:t>
            </w:r>
            <w:r w:rsidRPr="00F01C17">
              <w:rPr>
                <w:rFonts w:cs="Arial"/>
                <w:sz w:val="22"/>
                <w:szCs w:val="22"/>
              </w:rPr>
              <w:t xml:space="preserve"> include</w:t>
            </w:r>
            <w:r w:rsidR="006B2C58" w:rsidRPr="00F01C17">
              <w:rPr>
                <w:rFonts w:cs="Arial"/>
                <w:sz w:val="22"/>
                <w:szCs w:val="22"/>
              </w:rPr>
              <w:t xml:space="preserve"> </w:t>
            </w:r>
            <w:r w:rsidR="00F66658" w:rsidRPr="00F01C17">
              <w:rPr>
                <w:rFonts w:cs="Arial"/>
                <w:sz w:val="22"/>
                <w:szCs w:val="22"/>
              </w:rPr>
              <w:t xml:space="preserve">a masterclass </w:t>
            </w:r>
            <w:r w:rsidRPr="00F01C17">
              <w:rPr>
                <w:rFonts w:cs="Arial"/>
                <w:sz w:val="22"/>
                <w:szCs w:val="22"/>
              </w:rPr>
              <w:t>element from an external s</w:t>
            </w:r>
            <w:r w:rsidR="00F66658" w:rsidRPr="00F01C17">
              <w:rPr>
                <w:rFonts w:cs="Arial"/>
                <w:sz w:val="22"/>
                <w:szCs w:val="22"/>
              </w:rPr>
              <w:t>peaker</w:t>
            </w:r>
            <w:r w:rsidRPr="00F01C17">
              <w:rPr>
                <w:rFonts w:cs="Arial"/>
                <w:sz w:val="22"/>
                <w:szCs w:val="22"/>
              </w:rPr>
              <w:t>, who is able to provide genuine insights of leading in complex organisational contexts and in relation to themes from our Framework</w:t>
            </w:r>
            <w:r w:rsidR="00F66658" w:rsidRPr="00F01C17">
              <w:rPr>
                <w:rFonts w:cs="Arial"/>
                <w:sz w:val="22"/>
                <w:szCs w:val="22"/>
              </w:rPr>
              <w:t xml:space="preserve">. </w:t>
            </w:r>
            <w:r w:rsidRPr="00F01C17">
              <w:rPr>
                <w:rFonts w:cs="Arial"/>
                <w:sz w:val="22"/>
                <w:szCs w:val="22"/>
              </w:rPr>
              <w:t xml:space="preserve">We will work with facilitators to identify and approach appropriate speakers, able to present genuinely engaging case studies of practice. </w:t>
            </w:r>
            <w:r w:rsidR="007C41AA" w:rsidRPr="00F01C17">
              <w:rPr>
                <w:rFonts w:cs="Arial"/>
                <w:sz w:val="22"/>
                <w:szCs w:val="22"/>
              </w:rPr>
              <w:t xml:space="preserve"> </w:t>
            </w:r>
            <w:r w:rsidRPr="00F01C17">
              <w:rPr>
                <w:rFonts w:cs="Arial"/>
                <w:sz w:val="22"/>
                <w:szCs w:val="22"/>
              </w:rPr>
              <w:t xml:space="preserve">The </w:t>
            </w:r>
            <w:r w:rsidR="00A17337" w:rsidRPr="00F01C17">
              <w:rPr>
                <w:rFonts w:cs="Arial"/>
                <w:sz w:val="22"/>
                <w:szCs w:val="22"/>
              </w:rPr>
              <w:t>Lens of Leadership el</w:t>
            </w:r>
            <w:r w:rsidRPr="00F01C17">
              <w:rPr>
                <w:rFonts w:cs="Arial"/>
                <w:sz w:val="22"/>
                <w:szCs w:val="22"/>
              </w:rPr>
              <w:t>ement of each session would ideally be open to a wider audience</w:t>
            </w:r>
            <w:r w:rsidR="00A17337" w:rsidRPr="00F01C17">
              <w:rPr>
                <w:rFonts w:cs="Arial"/>
                <w:sz w:val="22"/>
                <w:szCs w:val="22"/>
              </w:rPr>
              <w:t xml:space="preserve"> within each relevant area</w:t>
            </w:r>
            <w:r w:rsidRPr="00F01C17">
              <w:rPr>
                <w:rFonts w:cs="Arial"/>
                <w:sz w:val="22"/>
                <w:szCs w:val="22"/>
              </w:rPr>
              <w:t xml:space="preserve">, maximising the impact and return on investment. </w:t>
            </w:r>
            <w:r w:rsidR="006B2C58" w:rsidRPr="00F01C17">
              <w:rPr>
                <w:rFonts w:cs="Arial"/>
                <w:sz w:val="22"/>
                <w:szCs w:val="22"/>
              </w:rPr>
              <w:t xml:space="preserve"> </w:t>
            </w:r>
          </w:p>
          <w:p w14:paraId="1F155DEC" w14:textId="77777777" w:rsidR="005D704F" w:rsidRPr="00F01C17" w:rsidRDefault="005D704F" w:rsidP="00A0404D">
            <w:pPr>
              <w:ind w:right="-141"/>
              <w:rPr>
                <w:rFonts w:cs="Arial"/>
                <w:sz w:val="22"/>
                <w:szCs w:val="22"/>
              </w:rPr>
            </w:pPr>
          </w:p>
          <w:p w14:paraId="11C0F7A9" w14:textId="78DFFF3E" w:rsidR="005D120B" w:rsidRPr="00F01C17" w:rsidRDefault="00C258FD" w:rsidP="00A0404D">
            <w:pPr>
              <w:ind w:right="-141"/>
              <w:rPr>
                <w:rFonts w:cs="Arial"/>
                <w:sz w:val="22"/>
                <w:szCs w:val="22"/>
              </w:rPr>
            </w:pPr>
            <w:r w:rsidRPr="00F01C17">
              <w:rPr>
                <w:rFonts w:cs="Arial"/>
                <w:sz w:val="22"/>
                <w:szCs w:val="22"/>
              </w:rPr>
              <w:t>‘</w:t>
            </w:r>
            <w:r w:rsidR="00A17337" w:rsidRPr="00F01C17">
              <w:rPr>
                <w:rFonts w:cs="Arial"/>
                <w:sz w:val="22"/>
                <w:szCs w:val="22"/>
              </w:rPr>
              <w:t>Lens on Leadership’ sessions</w:t>
            </w:r>
            <w:r w:rsidR="00894F9D" w:rsidRPr="00F01C17">
              <w:rPr>
                <w:rFonts w:cs="Arial"/>
                <w:sz w:val="22"/>
                <w:szCs w:val="22"/>
              </w:rPr>
              <w:t xml:space="preserve"> with </w:t>
            </w:r>
            <w:r w:rsidR="00A17337" w:rsidRPr="00F01C17">
              <w:rPr>
                <w:rFonts w:cs="Arial"/>
                <w:sz w:val="22"/>
                <w:szCs w:val="22"/>
              </w:rPr>
              <w:t xml:space="preserve">key </w:t>
            </w:r>
            <w:r w:rsidR="00894F9D" w:rsidRPr="00F01C17">
              <w:rPr>
                <w:rFonts w:cs="Arial"/>
                <w:sz w:val="22"/>
                <w:szCs w:val="22"/>
              </w:rPr>
              <w:t>member</w:t>
            </w:r>
            <w:r w:rsidR="00A17337" w:rsidRPr="00F01C17">
              <w:rPr>
                <w:rFonts w:cs="Arial"/>
                <w:sz w:val="22"/>
                <w:szCs w:val="22"/>
              </w:rPr>
              <w:t>s</w:t>
            </w:r>
            <w:r w:rsidR="00894F9D" w:rsidRPr="00F01C17">
              <w:rPr>
                <w:rFonts w:cs="Arial"/>
                <w:sz w:val="22"/>
                <w:szCs w:val="22"/>
              </w:rPr>
              <w:t xml:space="preserve"> of the </w:t>
            </w:r>
            <w:r w:rsidR="00C17D53" w:rsidRPr="00F01C17">
              <w:rPr>
                <w:rFonts w:cs="Arial"/>
                <w:sz w:val="22"/>
                <w:szCs w:val="22"/>
              </w:rPr>
              <w:t>u</w:t>
            </w:r>
            <w:r w:rsidR="005D704F" w:rsidRPr="00F01C17">
              <w:rPr>
                <w:rFonts w:cs="Arial"/>
                <w:sz w:val="22"/>
                <w:szCs w:val="22"/>
              </w:rPr>
              <w:t>niversity’s</w:t>
            </w:r>
            <w:r w:rsidR="00894F9D" w:rsidRPr="00F01C17">
              <w:rPr>
                <w:rFonts w:cs="Arial"/>
                <w:sz w:val="22"/>
                <w:szCs w:val="22"/>
              </w:rPr>
              <w:t xml:space="preserve"> </w:t>
            </w:r>
            <w:r w:rsidR="00F219DB" w:rsidRPr="00F01C17">
              <w:rPr>
                <w:rFonts w:cs="Arial"/>
                <w:sz w:val="22"/>
                <w:szCs w:val="22"/>
              </w:rPr>
              <w:t>Subject Matter Experts, Senior Leaders in their field</w:t>
            </w:r>
            <w:r w:rsidRPr="00F01C17">
              <w:rPr>
                <w:rFonts w:cs="Arial"/>
                <w:sz w:val="22"/>
                <w:szCs w:val="22"/>
              </w:rPr>
              <w:t xml:space="preserve">, </w:t>
            </w:r>
            <w:r w:rsidR="00894F9D" w:rsidRPr="00F01C17">
              <w:rPr>
                <w:rFonts w:cs="Arial"/>
                <w:sz w:val="22"/>
                <w:szCs w:val="22"/>
              </w:rPr>
              <w:t xml:space="preserve">picking up </w:t>
            </w:r>
            <w:r w:rsidRPr="00F01C17">
              <w:rPr>
                <w:rFonts w:cs="Arial"/>
                <w:sz w:val="22"/>
                <w:szCs w:val="22"/>
              </w:rPr>
              <w:t xml:space="preserve">on </w:t>
            </w:r>
            <w:r w:rsidR="00894F9D" w:rsidRPr="00F01C17">
              <w:rPr>
                <w:rFonts w:cs="Arial"/>
                <w:sz w:val="22"/>
                <w:szCs w:val="22"/>
              </w:rPr>
              <w:t>themes fro</w:t>
            </w:r>
            <w:r w:rsidR="006B2C58" w:rsidRPr="00F01C17">
              <w:rPr>
                <w:rFonts w:cs="Arial"/>
                <w:sz w:val="22"/>
                <w:szCs w:val="22"/>
              </w:rPr>
              <w:t>m</w:t>
            </w:r>
            <w:r w:rsidR="00894F9D" w:rsidRPr="00F01C17">
              <w:rPr>
                <w:rFonts w:cs="Arial"/>
                <w:sz w:val="22"/>
                <w:szCs w:val="22"/>
              </w:rPr>
              <w:t xml:space="preserve"> the </w:t>
            </w:r>
            <w:r w:rsidRPr="00F01C17">
              <w:rPr>
                <w:rFonts w:cs="Arial"/>
                <w:sz w:val="22"/>
                <w:szCs w:val="22"/>
              </w:rPr>
              <w:t xml:space="preserve">masterclass by </w:t>
            </w:r>
            <w:r w:rsidR="006B2C58" w:rsidRPr="00F01C17">
              <w:rPr>
                <w:rFonts w:cs="Arial"/>
                <w:sz w:val="22"/>
                <w:szCs w:val="22"/>
              </w:rPr>
              <w:t>reflecting on their</w:t>
            </w:r>
            <w:r w:rsidR="005D704F" w:rsidRPr="00F01C17">
              <w:rPr>
                <w:rFonts w:cs="Arial"/>
                <w:sz w:val="22"/>
                <w:szCs w:val="22"/>
              </w:rPr>
              <w:t xml:space="preserve"> own</w:t>
            </w:r>
            <w:r w:rsidR="006B2C58" w:rsidRPr="00F01C17">
              <w:rPr>
                <w:rFonts w:cs="Arial"/>
                <w:sz w:val="22"/>
                <w:szCs w:val="22"/>
              </w:rPr>
              <w:t xml:space="preserve"> learning in th</w:t>
            </w:r>
            <w:r w:rsidR="00B127D1" w:rsidRPr="00F01C17">
              <w:rPr>
                <w:rFonts w:cs="Arial"/>
                <w:sz w:val="22"/>
                <w:szCs w:val="22"/>
              </w:rPr>
              <w:t>at</w:t>
            </w:r>
            <w:r w:rsidR="006B2C58" w:rsidRPr="00F01C17">
              <w:rPr>
                <w:rFonts w:cs="Arial"/>
                <w:sz w:val="22"/>
                <w:szCs w:val="22"/>
              </w:rPr>
              <w:t xml:space="preserve"> area, </w:t>
            </w:r>
            <w:r w:rsidRPr="00F01C17">
              <w:rPr>
                <w:rFonts w:cs="Arial"/>
                <w:sz w:val="22"/>
                <w:szCs w:val="22"/>
              </w:rPr>
              <w:t>may also be a feature of session design</w:t>
            </w:r>
            <w:r w:rsidR="006B2C58" w:rsidRPr="00F01C17">
              <w:rPr>
                <w:rFonts w:cs="Arial"/>
                <w:sz w:val="22"/>
                <w:szCs w:val="22"/>
              </w:rPr>
              <w:t>.</w:t>
            </w:r>
            <w:r w:rsidR="00894F9D" w:rsidRPr="00F01C17">
              <w:rPr>
                <w:rFonts w:cs="Arial"/>
                <w:sz w:val="22"/>
                <w:szCs w:val="22"/>
              </w:rPr>
              <w:t xml:space="preserve"> </w:t>
            </w:r>
            <w:r w:rsidR="00F66658" w:rsidRPr="00F01C17">
              <w:rPr>
                <w:rFonts w:cs="Arial"/>
                <w:sz w:val="22"/>
                <w:szCs w:val="22"/>
              </w:rPr>
              <w:t xml:space="preserve"> </w:t>
            </w:r>
          </w:p>
          <w:p w14:paraId="32E9C877" w14:textId="77777777" w:rsidR="005D704F" w:rsidRPr="00F01C17" w:rsidRDefault="005D704F" w:rsidP="00A0404D">
            <w:pPr>
              <w:ind w:right="-141"/>
              <w:rPr>
                <w:rFonts w:cs="Arial"/>
                <w:sz w:val="22"/>
                <w:szCs w:val="22"/>
              </w:rPr>
            </w:pPr>
          </w:p>
          <w:p w14:paraId="4DBC4E4D" w14:textId="3B60FD98" w:rsidR="005D704F" w:rsidRPr="00F01C17" w:rsidRDefault="00C258FD" w:rsidP="00A0404D">
            <w:pPr>
              <w:ind w:right="-141"/>
              <w:rPr>
                <w:rFonts w:cs="Arial"/>
                <w:sz w:val="22"/>
                <w:szCs w:val="22"/>
              </w:rPr>
            </w:pPr>
            <w:r w:rsidRPr="00F01C17">
              <w:rPr>
                <w:rFonts w:cs="Arial"/>
                <w:sz w:val="22"/>
                <w:szCs w:val="22"/>
              </w:rPr>
              <w:t>A significant period of time in each session will focus on facilitated</w:t>
            </w:r>
            <w:r w:rsidR="005D704F" w:rsidRPr="00F01C17">
              <w:rPr>
                <w:rFonts w:cs="Arial"/>
                <w:sz w:val="22"/>
                <w:szCs w:val="22"/>
              </w:rPr>
              <w:t xml:space="preserve"> discussions and other </w:t>
            </w:r>
            <w:r w:rsidR="00B127D1" w:rsidRPr="00F01C17">
              <w:rPr>
                <w:rFonts w:cs="Arial"/>
                <w:sz w:val="22"/>
                <w:szCs w:val="22"/>
              </w:rPr>
              <w:t xml:space="preserve">suitable </w:t>
            </w:r>
            <w:r w:rsidRPr="00F01C17">
              <w:rPr>
                <w:rFonts w:cs="Arial"/>
                <w:sz w:val="22"/>
                <w:szCs w:val="22"/>
              </w:rPr>
              <w:t>activities, supporting the development of reflection and professional learning that builds on the input elements of each session</w:t>
            </w:r>
            <w:r w:rsidR="005D704F" w:rsidRPr="00F01C17">
              <w:rPr>
                <w:rFonts w:cs="Arial"/>
                <w:sz w:val="22"/>
                <w:szCs w:val="22"/>
              </w:rPr>
              <w:t>. Please note that we expect minimal presentation-type input during this time.</w:t>
            </w:r>
          </w:p>
          <w:p w14:paraId="4C14CE57" w14:textId="77777777" w:rsidR="00986CAE" w:rsidRPr="00F01C17" w:rsidRDefault="00986CAE" w:rsidP="00A0404D">
            <w:pPr>
              <w:ind w:right="-141"/>
              <w:rPr>
                <w:rFonts w:cs="Arial"/>
                <w:sz w:val="22"/>
                <w:szCs w:val="22"/>
              </w:rPr>
            </w:pPr>
          </w:p>
          <w:p w14:paraId="553CCECC" w14:textId="4EDF48AB" w:rsidR="00986CAE" w:rsidRPr="00F01C17" w:rsidRDefault="00C258FD" w:rsidP="00A0404D">
            <w:pPr>
              <w:ind w:right="-141"/>
              <w:rPr>
                <w:rFonts w:cs="Arial"/>
                <w:sz w:val="22"/>
                <w:szCs w:val="22"/>
              </w:rPr>
            </w:pPr>
            <w:r w:rsidRPr="00F01C17">
              <w:rPr>
                <w:rFonts w:cs="Arial"/>
                <w:sz w:val="22"/>
                <w:szCs w:val="22"/>
              </w:rPr>
              <w:t xml:space="preserve">The indicative foci of each session </w:t>
            </w:r>
            <w:r w:rsidR="00986CAE" w:rsidRPr="00F01C17">
              <w:rPr>
                <w:rFonts w:cs="Arial"/>
                <w:sz w:val="22"/>
                <w:szCs w:val="22"/>
              </w:rPr>
              <w:t xml:space="preserve">and broad </w:t>
            </w:r>
            <w:r w:rsidRPr="00F01C17">
              <w:rPr>
                <w:rFonts w:cs="Arial"/>
                <w:sz w:val="22"/>
                <w:szCs w:val="22"/>
              </w:rPr>
              <w:t xml:space="preserve">learning </w:t>
            </w:r>
            <w:r w:rsidR="00A9646E" w:rsidRPr="00F01C17">
              <w:rPr>
                <w:rFonts w:cs="Arial"/>
                <w:sz w:val="22"/>
                <w:szCs w:val="22"/>
              </w:rPr>
              <w:t>objectives are outlined below. Again, we welcome tenderers views and alternative designs. Similarly, a</w:t>
            </w:r>
            <w:r w:rsidR="00986CAE" w:rsidRPr="00F01C17">
              <w:rPr>
                <w:rFonts w:cs="Arial"/>
                <w:sz w:val="22"/>
                <w:szCs w:val="22"/>
              </w:rPr>
              <w:t xml:space="preserve">lthough we have set them out in this structured way, we are open to </w:t>
            </w:r>
            <w:r w:rsidR="00A9646E" w:rsidRPr="00F01C17">
              <w:rPr>
                <w:rFonts w:cs="Arial"/>
                <w:sz w:val="22"/>
                <w:szCs w:val="22"/>
              </w:rPr>
              <w:t xml:space="preserve">ideas </w:t>
            </w:r>
            <w:r w:rsidR="00986CAE" w:rsidRPr="00F01C17">
              <w:rPr>
                <w:rFonts w:cs="Arial"/>
                <w:sz w:val="22"/>
                <w:szCs w:val="22"/>
              </w:rPr>
              <w:t xml:space="preserve">on the framing and the running order of the workshops. </w:t>
            </w:r>
          </w:p>
          <w:p w14:paraId="66F3AFD2" w14:textId="2DACF41D" w:rsidR="00571F19" w:rsidRPr="00F01C17" w:rsidRDefault="00571F19" w:rsidP="00A0404D">
            <w:pPr>
              <w:ind w:right="-141"/>
              <w:rPr>
                <w:rFonts w:cs="Arial"/>
                <w:sz w:val="22"/>
                <w:szCs w:val="22"/>
              </w:rPr>
            </w:pPr>
          </w:p>
          <w:p w14:paraId="5F1DDACB" w14:textId="352C6401" w:rsidR="00571F19" w:rsidRPr="00F01C17" w:rsidRDefault="00571F19" w:rsidP="00A0404D">
            <w:pPr>
              <w:ind w:right="-141"/>
              <w:rPr>
                <w:rFonts w:cs="Arial"/>
                <w:sz w:val="22"/>
                <w:szCs w:val="22"/>
                <w:u w:val="single"/>
              </w:rPr>
            </w:pPr>
            <w:r w:rsidRPr="00F01C17">
              <w:rPr>
                <w:rFonts w:cs="Arial"/>
                <w:sz w:val="22"/>
                <w:szCs w:val="22"/>
                <w:u w:val="single"/>
              </w:rPr>
              <w:t xml:space="preserve">Introduction Session </w:t>
            </w:r>
          </w:p>
          <w:p w14:paraId="030558A1" w14:textId="2B577F96" w:rsidR="00571F19" w:rsidRPr="00F01C17" w:rsidRDefault="00571F19" w:rsidP="00A0404D">
            <w:pPr>
              <w:ind w:right="-141"/>
              <w:rPr>
                <w:rFonts w:cs="Arial"/>
                <w:sz w:val="22"/>
                <w:szCs w:val="22"/>
              </w:rPr>
            </w:pPr>
          </w:p>
          <w:p w14:paraId="1447A74C" w14:textId="77777777" w:rsidR="00571F19" w:rsidRPr="00F01C17" w:rsidRDefault="00571F19" w:rsidP="00571F19">
            <w:pPr>
              <w:pStyle w:val="AcademyBoldSubtitle"/>
              <w:rPr>
                <w:i w:val="0"/>
                <w:sz w:val="22"/>
                <w:szCs w:val="22"/>
              </w:rPr>
            </w:pPr>
            <w:r w:rsidRPr="00F01C17">
              <w:rPr>
                <w:i w:val="0"/>
                <w:sz w:val="22"/>
                <w:szCs w:val="22"/>
              </w:rPr>
              <w:t>Introduction to the Collective Leadership Programme</w:t>
            </w:r>
          </w:p>
          <w:p w14:paraId="1BE9DCC3" w14:textId="77777777" w:rsidR="00571F19" w:rsidRPr="00F01C17" w:rsidRDefault="00571F19" w:rsidP="00571F19">
            <w:pPr>
              <w:pStyle w:val="AcademyBoldSubtitle"/>
              <w:rPr>
                <w:i w:val="0"/>
                <w:sz w:val="22"/>
                <w:szCs w:val="22"/>
              </w:rPr>
            </w:pPr>
          </w:p>
          <w:p w14:paraId="75C6E99F" w14:textId="77777777" w:rsidR="00571F19" w:rsidRPr="00F01C17" w:rsidRDefault="00571F19" w:rsidP="00571F19">
            <w:pPr>
              <w:pStyle w:val="AcademyBoldSubtitle"/>
              <w:rPr>
                <w:b w:val="0"/>
                <w:i w:val="0"/>
                <w:sz w:val="22"/>
                <w:szCs w:val="22"/>
              </w:rPr>
            </w:pPr>
            <w:r w:rsidRPr="00F01C17">
              <w:rPr>
                <w:b w:val="0"/>
                <w:i w:val="0"/>
                <w:sz w:val="22"/>
                <w:szCs w:val="22"/>
              </w:rPr>
              <w:t>The aim on this session would be as an introduction to enable delegates to get to know each other and the format of the programme.</w:t>
            </w:r>
          </w:p>
          <w:p w14:paraId="6AFD6F39" w14:textId="77777777" w:rsidR="00571F19" w:rsidRPr="00F01C17" w:rsidRDefault="00571F19" w:rsidP="00571F19">
            <w:pPr>
              <w:pStyle w:val="AcademyBoldSubtitle"/>
              <w:numPr>
                <w:ilvl w:val="0"/>
                <w:numId w:val="27"/>
              </w:numPr>
              <w:rPr>
                <w:b w:val="0"/>
                <w:i w:val="0"/>
                <w:sz w:val="22"/>
                <w:szCs w:val="22"/>
              </w:rPr>
            </w:pPr>
            <w:r w:rsidRPr="00F01C17">
              <w:rPr>
                <w:b w:val="0"/>
                <w:i w:val="0"/>
                <w:sz w:val="22"/>
                <w:szCs w:val="22"/>
              </w:rPr>
              <w:t>Introduce the Leadership Commitment Framework</w:t>
            </w:r>
          </w:p>
          <w:p w14:paraId="17A0BE4B" w14:textId="77777777" w:rsidR="00571F19" w:rsidRPr="00F01C17" w:rsidRDefault="00571F19" w:rsidP="00571F19">
            <w:pPr>
              <w:pStyle w:val="AcademyBoldSubtitle"/>
              <w:numPr>
                <w:ilvl w:val="0"/>
                <w:numId w:val="27"/>
              </w:numPr>
              <w:rPr>
                <w:b w:val="0"/>
                <w:i w:val="0"/>
                <w:sz w:val="22"/>
                <w:szCs w:val="22"/>
              </w:rPr>
            </w:pPr>
            <w:r w:rsidRPr="00F01C17">
              <w:rPr>
                <w:b w:val="0"/>
                <w:i w:val="0"/>
                <w:sz w:val="22"/>
                <w:szCs w:val="22"/>
              </w:rPr>
              <w:t>Enable understanding of the profiling tools being used throughout the programme</w:t>
            </w:r>
          </w:p>
          <w:p w14:paraId="0CB0FBF8" w14:textId="77777777" w:rsidR="00571F19" w:rsidRPr="00F01C17" w:rsidRDefault="00571F19" w:rsidP="00571F19">
            <w:pPr>
              <w:pStyle w:val="AcademyBoldSubtitle"/>
              <w:numPr>
                <w:ilvl w:val="0"/>
                <w:numId w:val="27"/>
              </w:numPr>
              <w:rPr>
                <w:b w:val="0"/>
                <w:i w:val="0"/>
                <w:sz w:val="22"/>
                <w:szCs w:val="22"/>
              </w:rPr>
            </w:pPr>
            <w:r w:rsidRPr="00F01C17">
              <w:rPr>
                <w:b w:val="0"/>
                <w:i w:val="0"/>
                <w:sz w:val="22"/>
                <w:szCs w:val="22"/>
              </w:rPr>
              <w:lastRenderedPageBreak/>
              <w:t>Enable delegates to understand their development plan during the programme and post reflective inputs</w:t>
            </w:r>
          </w:p>
          <w:p w14:paraId="7CBF1FD3" w14:textId="77777777" w:rsidR="00571F19" w:rsidRPr="00F01C17" w:rsidRDefault="00571F19" w:rsidP="00571F19">
            <w:pPr>
              <w:pStyle w:val="AcademyBoldSubtitle"/>
              <w:numPr>
                <w:ilvl w:val="0"/>
                <w:numId w:val="27"/>
              </w:numPr>
              <w:rPr>
                <w:b w:val="0"/>
                <w:i w:val="0"/>
                <w:sz w:val="22"/>
                <w:szCs w:val="22"/>
              </w:rPr>
            </w:pPr>
            <w:r w:rsidRPr="00F01C17">
              <w:rPr>
                <w:b w:val="0"/>
                <w:i w:val="0"/>
                <w:sz w:val="22"/>
                <w:szCs w:val="22"/>
              </w:rPr>
              <w:t>Signpost delegates to asynchronous learning, additional support and resources</w:t>
            </w:r>
          </w:p>
          <w:p w14:paraId="56C66619" w14:textId="77777777" w:rsidR="00571F19" w:rsidRPr="00F01C17" w:rsidRDefault="00571F19" w:rsidP="00A0404D">
            <w:pPr>
              <w:ind w:right="-141"/>
              <w:rPr>
                <w:rFonts w:cs="Arial"/>
                <w:sz w:val="22"/>
                <w:szCs w:val="22"/>
              </w:rPr>
            </w:pPr>
          </w:p>
          <w:p w14:paraId="12ACE0D6" w14:textId="77777777" w:rsidR="00571F19" w:rsidRPr="00F01C17" w:rsidRDefault="00571F19" w:rsidP="00571F19">
            <w:pPr>
              <w:pStyle w:val="AcademyBoldSubtitle"/>
              <w:rPr>
                <w:sz w:val="22"/>
                <w:szCs w:val="22"/>
              </w:rPr>
            </w:pPr>
            <w:r w:rsidRPr="00F01C17">
              <w:rPr>
                <w:sz w:val="22"/>
                <w:szCs w:val="22"/>
              </w:rPr>
              <w:t>Session 1: Leading in the HE Environment</w:t>
            </w:r>
          </w:p>
          <w:p w14:paraId="0D3A3E9F" w14:textId="77777777" w:rsidR="00571F19" w:rsidRPr="00F01C17" w:rsidRDefault="00571F19" w:rsidP="00571F19">
            <w:pPr>
              <w:rPr>
                <w:rFonts w:cs="Arial"/>
                <w:sz w:val="22"/>
                <w:szCs w:val="22"/>
              </w:rPr>
            </w:pPr>
            <w:r w:rsidRPr="00F01C17">
              <w:rPr>
                <w:rFonts w:cs="Arial"/>
                <w:sz w:val="22"/>
                <w:szCs w:val="22"/>
              </w:rPr>
              <w:t>The aim of this session is to bring together leaders from all contexts, to explore the environment in which we lead and the key factors that influence this locally, nationally and globally</w:t>
            </w:r>
          </w:p>
          <w:p w14:paraId="0E811B2D" w14:textId="77777777" w:rsidR="00571F19" w:rsidRPr="00F01C17" w:rsidRDefault="00571F19" w:rsidP="00571F19">
            <w:pPr>
              <w:rPr>
                <w:rFonts w:cs="Arial"/>
                <w:sz w:val="22"/>
                <w:szCs w:val="22"/>
              </w:rPr>
            </w:pPr>
          </w:p>
          <w:p w14:paraId="09FC56C8" w14:textId="77777777" w:rsidR="00571F19" w:rsidRPr="00F01C17" w:rsidRDefault="00571F19" w:rsidP="00571F19">
            <w:pPr>
              <w:rPr>
                <w:rFonts w:cs="Arial"/>
                <w:sz w:val="22"/>
                <w:szCs w:val="22"/>
              </w:rPr>
            </w:pPr>
            <w:r w:rsidRPr="00F01C17">
              <w:rPr>
                <w:rFonts w:cs="Arial"/>
                <w:sz w:val="22"/>
                <w:szCs w:val="22"/>
              </w:rPr>
              <w:t xml:space="preserve">This session has the following learning outcomes: </w:t>
            </w:r>
          </w:p>
          <w:p w14:paraId="3099EA6F" w14:textId="77777777" w:rsidR="00571F19" w:rsidRPr="00F01C17" w:rsidRDefault="00571F19" w:rsidP="00571F19">
            <w:pPr>
              <w:pStyle w:val="ListParagraph"/>
              <w:numPr>
                <w:ilvl w:val="0"/>
                <w:numId w:val="28"/>
              </w:numPr>
              <w:contextualSpacing/>
              <w:rPr>
                <w:rFonts w:cs="Arial"/>
                <w:sz w:val="22"/>
                <w:szCs w:val="22"/>
              </w:rPr>
            </w:pPr>
            <w:r w:rsidRPr="00F01C17">
              <w:rPr>
                <w:rFonts w:cs="Arial"/>
                <w:sz w:val="22"/>
                <w:szCs w:val="22"/>
              </w:rPr>
              <w:t xml:space="preserve">To introduce the concept of leadership </w:t>
            </w:r>
          </w:p>
          <w:p w14:paraId="1BC36B82" w14:textId="77777777" w:rsidR="00571F19" w:rsidRPr="00F01C17" w:rsidRDefault="00571F19" w:rsidP="00571F19">
            <w:pPr>
              <w:pStyle w:val="ListParagraph"/>
              <w:numPr>
                <w:ilvl w:val="0"/>
                <w:numId w:val="28"/>
              </w:numPr>
              <w:contextualSpacing/>
              <w:rPr>
                <w:rFonts w:cs="Arial"/>
                <w:sz w:val="22"/>
                <w:szCs w:val="22"/>
              </w:rPr>
            </w:pPr>
            <w:r w:rsidRPr="00F01C17">
              <w:rPr>
                <w:rFonts w:cs="Arial"/>
                <w:sz w:val="22"/>
                <w:szCs w:val="22"/>
              </w:rPr>
              <w:t xml:space="preserve">To enhance understanding of the opportunities and challenges within the HE </w:t>
            </w:r>
            <w:proofErr w:type="gramStart"/>
            <w:r w:rsidRPr="00F01C17">
              <w:rPr>
                <w:rFonts w:cs="Arial"/>
                <w:sz w:val="22"/>
                <w:szCs w:val="22"/>
              </w:rPr>
              <w:t>sector</w:t>
            </w:r>
            <w:proofErr w:type="gramEnd"/>
          </w:p>
          <w:p w14:paraId="33002322" w14:textId="77777777" w:rsidR="00571F19" w:rsidRPr="00F01C17" w:rsidRDefault="00571F19" w:rsidP="00571F19">
            <w:pPr>
              <w:pStyle w:val="ListParagraph"/>
              <w:numPr>
                <w:ilvl w:val="0"/>
                <w:numId w:val="28"/>
              </w:numPr>
              <w:contextualSpacing/>
              <w:rPr>
                <w:rFonts w:cs="Arial"/>
                <w:sz w:val="22"/>
                <w:szCs w:val="22"/>
              </w:rPr>
            </w:pPr>
            <w:r w:rsidRPr="00F01C17">
              <w:rPr>
                <w:rFonts w:cs="Arial"/>
                <w:sz w:val="22"/>
                <w:szCs w:val="22"/>
              </w:rPr>
              <w:t xml:space="preserve">To increase knowledge of the University’s strategy, focus areas and strategic growth priorities, and how </w:t>
            </w:r>
            <w:proofErr w:type="gramStart"/>
            <w:r w:rsidRPr="00F01C17">
              <w:rPr>
                <w:rFonts w:cs="Arial"/>
                <w:sz w:val="22"/>
                <w:szCs w:val="22"/>
              </w:rPr>
              <w:t>these link</w:t>
            </w:r>
            <w:proofErr w:type="gramEnd"/>
            <w:r w:rsidRPr="00F01C17">
              <w:rPr>
                <w:rFonts w:cs="Arial"/>
                <w:sz w:val="22"/>
                <w:szCs w:val="22"/>
              </w:rPr>
              <w:t xml:space="preserve"> with government and research funder priorities (e.g. sustainability and civic engagement)</w:t>
            </w:r>
          </w:p>
          <w:p w14:paraId="27509F14" w14:textId="77777777" w:rsidR="00571F19" w:rsidRPr="00F01C17" w:rsidRDefault="00571F19" w:rsidP="00571F19">
            <w:pPr>
              <w:pStyle w:val="ListParagraph"/>
              <w:numPr>
                <w:ilvl w:val="0"/>
                <w:numId w:val="28"/>
              </w:numPr>
              <w:contextualSpacing/>
              <w:rPr>
                <w:rFonts w:cs="Arial"/>
                <w:sz w:val="22"/>
                <w:szCs w:val="22"/>
              </w:rPr>
            </w:pPr>
            <w:r w:rsidRPr="00F01C17">
              <w:rPr>
                <w:rFonts w:cs="Arial"/>
                <w:sz w:val="22"/>
                <w:szCs w:val="22"/>
              </w:rPr>
              <w:t xml:space="preserve">To relate this knowledge back to the role of leaders within the institution, and consider how </w:t>
            </w:r>
            <w:proofErr w:type="gramStart"/>
            <w:r w:rsidRPr="00F01C17">
              <w:rPr>
                <w:rFonts w:cs="Arial"/>
                <w:sz w:val="22"/>
                <w:szCs w:val="22"/>
              </w:rPr>
              <w:t>this impacts</w:t>
            </w:r>
            <w:proofErr w:type="gramEnd"/>
            <w:r w:rsidRPr="00F01C17">
              <w:rPr>
                <w:rFonts w:cs="Arial"/>
                <w:sz w:val="22"/>
                <w:szCs w:val="22"/>
              </w:rPr>
              <w:t xml:space="preserve"> on decisions/influence/limitations within the context of own role</w:t>
            </w:r>
          </w:p>
          <w:p w14:paraId="53744492" w14:textId="77777777" w:rsidR="00F6160E" w:rsidRPr="00F01C17" w:rsidRDefault="00F6160E" w:rsidP="00F6160E">
            <w:pPr>
              <w:pStyle w:val="AcademyBoldSubtitle"/>
              <w:rPr>
                <w:sz w:val="22"/>
                <w:szCs w:val="22"/>
              </w:rPr>
            </w:pPr>
          </w:p>
          <w:p w14:paraId="027EC03A" w14:textId="408F45C4" w:rsidR="00F6160E" w:rsidRPr="00F01C17" w:rsidRDefault="00F6160E" w:rsidP="00F6160E">
            <w:pPr>
              <w:pStyle w:val="AcademyBoldSubtitle"/>
              <w:rPr>
                <w:sz w:val="22"/>
                <w:szCs w:val="22"/>
              </w:rPr>
            </w:pPr>
            <w:r w:rsidRPr="00F01C17">
              <w:rPr>
                <w:sz w:val="22"/>
                <w:szCs w:val="22"/>
              </w:rPr>
              <w:t>Lens on Leadership (Session 1)</w:t>
            </w:r>
          </w:p>
          <w:p w14:paraId="53A122BF" w14:textId="77777777" w:rsidR="00F6160E" w:rsidRPr="00F01C17" w:rsidRDefault="00F6160E" w:rsidP="00F6160E">
            <w:pPr>
              <w:rPr>
                <w:rFonts w:cs="Arial"/>
                <w:sz w:val="22"/>
                <w:szCs w:val="22"/>
              </w:rPr>
            </w:pPr>
          </w:p>
          <w:p w14:paraId="67BEE3A3" w14:textId="77777777" w:rsidR="00F6160E" w:rsidRPr="00F01C17" w:rsidRDefault="00F6160E" w:rsidP="00F6160E">
            <w:pPr>
              <w:rPr>
                <w:rFonts w:cs="Arial"/>
                <w:b/>
                <w:bCs/>
                <w:sz w:val="22"/>
                <w:szCs w:val="22"/>
              </w:rPr>
            </w:pPr>
            <w:r w:rsidRPr="00F01C17">
              <w:rPr>
                <w:rFonts w:cs="Arial"/>
                <w:b/>
                <w:bCs/>
                <w:sz w:val="22"/>
                <w:szCs w:val="22"/>
              </w:rPr>
              <w:t>Learning Outcomes:</w:t>
            </w:r>
          </w:p>
          <w:p w14:paraId="212FC46D" w14:textId="77777777" w:rsidR="00F6160E" w:rsidRPr="00F01C17" w:rsidRDefault="00F6160E" w:rsidP="00F6160E">
            <w:pPr>
              <w:pStyle w:val="ListParagraph"/>
              <w:numPr>
                <w:ilvl w:val="0"/>
                <w:numId w:val="29"/>
              </w:numPr>
              <w:contextualSpacing/>
              <w:rPr>
                <w:rFonts w:cs="Arial"/>
                <w:sz w:val="22"/>
                <w:szCs w:val="22"/>
              </w:rPr>
            </w:pPr>
            <w:r w:rsidRPr="00F01C17">
              <w:rPr>
                <w:rFonts w:cs="Arial"/>
                <w:sz w:val="22"/>
                <w:szCs w:val="22"/>
              </w:rPr>
              <w:t xml:space="preserve">To explore the HE environment further in the context of a research/education/PS/technical leadership role, using appropriate examples and documents to facilitate the discussion </w:t>
            </w:r>
          </w:p>
          <w:p w14:paraId="3A117FFB" w14:textId="77777777" w:rsidR="00F6160E" w:rsidRPr="00F01C17" w:rsidRDefault="00F6160E" w:rsidP="00F6160E">
            <w:pPr>
              <w:pStyle w:val="AcademyBoldSubtitle"/>
              <w:rPr>
                <w:sz w:val="22"/>
                <w:szCs w:val="22"/>
              </w:rPr>
            </w:pPr>
          </w:p>
          <w:p w14:paraId="68BFFE0B" w14:textId="6015A96C" w:rsidR="00F6160E" w:rsidRPr="00F01C17" w:rsidRDefault="00F6160E" w:rsidP="00F6160E">
            <w:pPr>
              <w:pStyle w:val="AcademyBoldSubtitle"/>
              <w:rPr>
                <w:sz w:val="22"/>
                <w:szCs w:val="22"/>
              </w:rPr>
            </w:pPr>
            <w:r w:rsidRPr="00F01C17">
              <w:rPr>
                <w:sz w:val="22"/>
                <w:szCs w:val="22"/>
              </w:rPr>
              <w:t xml:space="preserve">Session 2: Leading Authentically </w:t>
            </w:r>
          </w:p>
          <w:p w14:paraId="2881D02D" w14:textId="77777777" w:rsidR="00F6160E" w:rsidRPr="00F01C17" w:rsidRDefault="00F6160E" w:rsidP="00F6160E">
            <w:pPr>
              <w:rPr>
                <w:rFonts w:cs="Arial"/>
                <w:sz w:val="22"/>
                <w:szCs w:val="22"/>
              </w:rPr>
            </w:pPr>
          </w:p>
          <w:p w14:paraId="171C2292" w14:textId="77777777" w:rsidR="00F6160E" w:rsidRPr="00F01C17" w:rsidRDefault="00F6160E" w:rsidP="00F6160E">
            <w:pPr>
              <w:rPr>
                <w:rFonts w:cs="Arial"/>
                <w:sz w:val="22"/>
                <w:szCs w:val="22"/>
              </w:rPr>
            </w:pPr>
            <w:r w:rsidRPr="00F01C17">
              <w:rPr>
                <w:rFonts w:cs="Arial"/>
                <w:sz w:val="22"/>
                <w:szCs w:val="22"/>
              </w:rPr>
              <w:t>The aim of this module is to encourage the exploration of leadership values, purpose, style and impact encouraging self-reflection to create a greater awareness of personal leadership strengths and areas for further development</w:t>
            </w:r>
          </w:p>
          <w:p w14:paraId="2D66F4CF" w14:textId="77777777" w:rsidR="00F6160E" w:rsidRPr="00F01C17" w:rsidRDefault="00F6160E" w:rsidP="00F6160E">
            <w:pPr>
              <w:rPr>
                <w:rFonts w:cs="Arial"/>
                <w:sz w:val="22"/>
                <w:szCs w:val="22"/>
              </w:rPr>
            </w:pPr>
          </w:p>
          <w:p w14:paraId="61CA84C3" w14:textId="77777777" w:rsidR="00F6160E" w:rsidRPr="00F01C17" w:rsidRDefault="00F6160E" w:rsidP="00F6160E">
            <w:pPr>
              <w:rPr>
                <w:rFonts w:cs="Arial"/>
                <w:sz w:val="22"/>
                <w:szCs w:val="22"/>
              </w:rPr>
            </w:pPr>
            <w:r w:rsidRPr="00F01C17">
              <w:rPr>
                <w:rFonts w:cs="Arial"/>
                <w:sz w:val="22"/>
                <w:szCs w:val="22"/>
              </w:rPr>
              <w:t>This module has the following learning outcomes:</w:t>
            </w:r>
          </w:p>
          <w:p w14:paraId="31540555" w14:textId="77777777" w:rsidR="00F6160E" w:rsidRPr="00F01C17" w:rsidRDefault="00F6160E" w:rsidP="00F6160E">
            <w:pPr>
              <w:pStyle w:val="ListParagraph"/>
              <w:numPr>
                <w:ilvl w:val="0"/>
                <w:numId w:val="28"/>
              </w:numPr>
              <w:contextualSpacing/>
              <w:rPr>
                <w:rFonts w:cs="Arial"/>
                <w:sz w:val="22"/>
                <w:szCs w:val="22"/>
              </w:rPr>
            </w:pPr>
            <w:r w:rsidRPr="00F01C17">
              <w:rPr>
                <w:rFonts w:cs="Arial"/>
                <w:sz w:val="22"/>
                <w:szCs w:val="22"/>
              </w:rPr>
              <w:t xml:space="preserve">To embed a shared understanding of leadership within the institution </w:t>
            </w:r>
          </w:p>
          <w:p w14:paraId="7F5D5535" w14:textId="77777777" w:rsidR="00F6160E" w:rsidRPr="00F01C17" w:rsidRDefault="00F6160E" w:rsidP="00F6160E">
            <w:pPr>
              <w:pStyle w:val="ListParagraph"/>
              <w:numPr>
                <w:ilvl w:val="0"/>
                <w:numId w:val="28"/>
              </w:numPr>
              <w:contextualSpacing/>
              <w:rPr>
                <w:rFonts w:cs="Arial"/>
                <w:sz w:val="22"/>
                <w:szCs w:val="22"/>
              </w:rPr>
            </w:pPr>
            <w:r w:rsidRPr="00F01C17">
              <w:rPr>
                <w:rFonts w:cs="Arial"/>
                <w:sz w:val="22"/>
                <w:szCs w:val="22"/>
              </w:rPr>
              <w:t>To reflect on own leadership values, purpose and strengths</w:t>
            </w:r>
          </w:p>
          <w:p w14:paraId="3A9ACF76" w14:textId="77777777" w:rsidR="00F6160E" w:rsidRPr="00F01C17" w:rsidRDefault="00F6160E" w:rsidP="00F6160E">
            <w:pPr>
              <w:pStyle w:val="ListParagraph"/>
              <w:numPr>
                <w:ilvl w:val="0"/>
                <w:numId w:val="28"/>
              </w:numPr>
              <w:contextualSpacing/>
              <w:rPr>
                <w:rFonts w:cs="Arial"/>
                <w:sz w:val="22"/>
                <w:szCs w:val="22"/>
              </w:rPr>
            </w:pPr>
            <w:r w:rsidRPr="00F01C17">
              <w:rPr>
                <w:rFonts w:cs="Arial"/>
                <w:sz w:val="22"/>
                <w:szCs w:val="22"/>
              </w:rPr>
              <w:t>Understand their strengths, drivers, motivation and mindset to enable effective leadership and understand their teams using the Spotlight psychometric profiling</w:t>
            </w:r>
          </w:p>
          <w:p w14:paraId="4E29349D" w14:textId="0D7FD116" w:rsidR="00521AAF" w:rsidRPr="00F01C17" w:rsidRDefault="00521AAF" w:rsidP="00A0404D">
            <w:pPr>
              <w:spacing w:after="160" w:line="259" w:lineRule="auto"/>
              <w:rPr>
                <w:rFonts w:eastAsia="Calibri" w:cs="Arial"/>
                <w:sz w:val="22"/>
                <w:szCs w:val="22"/>
              </w:rPr>
            </w:pPr>
          </w:p>
          <w:p w14:paraId="3DAD1900" w14:textId="1047256B" w:rsidR="007B6BD8" w:rsidRPr="00F01C17" w:rsidRDefault="00F6160E" w:rsidP="00A0404D">
            <w:pPr>
              <w:spacing w:after="160" w:line="259" w:lineRule="auto"/>
              <w:rPr>
                <w:rFonts w:eastAsia="Calibri" w:cs="Arial"/>
                <w:sz w:val="22"/>
                <w:szCs w:val="22"/>
              </w:rPr>
            </w:pPr>
            <w:r w:rsidRPr="00F01C17">
              <w:rPr>
                <w:rFonts w:eastAsia="Calibri" w:cs="Arial"/>
                <w:sz w:val="22"/>
                <w:szCs w:val="22"/>
              </w:rPr>
              <w:t>This session will include input from a Licensed Spotlight Practitioner and delegates will undertake their 1-1 profiling and coaching around their Spotlight report</w:t>
            </w:r>
            <w:r w:rsidR="00445A52">
              <w:rPr>
                <w:rFonts w:eastAsia="Calibri" w:cs="Arial"/>
                <w:sz w:val="22"/>
                <w:szCs w:val="22"/>
              </w:rPr>
              <w:t xml:space="preserve"> alongside this input.</w:t>
            </w:r>
          </w:p>
          <w:p w14:paraId="66B548B1" w14:textId="77777777" w:rsidR="00F6160E" w:rsidRPr="00F01C17" w:rsidRDefault="00F6160E" w:rsidP="00F6160E">
            <w:pPr>
              <w:pStyle w:val="AcademyBoldSubtitle"/>
              <w:rPr>
                <w:sz w:val="22"/>
                <w:szCs w:val="22"/>
              </w:rPr>
            </w:pPr>
            <w:r w:rsidRPr="00F01C17">
              <w:rPr>
                <w:sz w:val="22"/>
                <w:szCs w:val="22"/>
              </w:rPr>
              <w:t>Lens on Leadership (Session 2)</w:t>
            </w:r>
          </w:p>
          <w:p w14:paraId="53B29D7E" w14:textId="77777777" w:rsidR="00F6160E" w:rsidRPr="00F01C17" w:rsidRDefault="00F6160E" w:rsidP="00F6160E">
            <w:pPr>
              <w:rPr>
                <w:rFonts w:cs="Arial"/>
                <w:sz w:val="22"/>
                <w:szCs w:val="22"/>
              </w:rPr>
            </w:pPr>
          </w:p>
          <w:p w14:paraId="0650D9E5" w14:textId="77777777" w:rsidR="00F6160E" w:rsidRPr="00F01C17" w:rsidRDefault="00F6160E" w:rsidP="00F6160E">
            <w:pPr>
              <w:rPr>
                <w:rFonts w:cs="Arial"/>
                <w:b/>
                <w:bCs/>
                <w:sz w:val="22"/>
                <w:szCs w:val="22"/>
              </w:rPr>
            </w:pPr>
            <w:r w:rsidRPr="00F01C17">
              <w:rPr>
                <w:rFonts w:cs="Arial"/>
                <w:b/>
                <w:bCs/>
                <w:sz w:val="22"/>
                <w:szCs w:val="22"/>
              </w:rPr>
              <w:t>Learning Outcomes:</w:t>
            </w:r>
          </w:p>
          <w:p w14:paraId="66C3E7FA" w14:textId="77777777" w:rsidR="00F6160E" w:rsidRPr="00F01C17" w:rsidRDefault="00F6160E" w:rsidP="00F6160E">
            <w:pPr>
              <w:pStyle w:val="ListParagraph"/>
              <w:numPr>
                <w:ilvl w:val="0"/>
                <w:numId w:val="29"/>
              </w:numPr>
              <w:contextualSpacing/>
              <w:rPr>
                <w:rFonts w:cs="Arial"/>
                <w:sz w:val="22"/>
                <w:szCs w:val="22"/>
              </w:rPr>
            </w:pPr>
            <w:r w:rsidRPr="00F01C17">
              <w:rPr>
                <w:rFonts w:cs="Arial"/>
                <w:sz w:val="22"/>
                <w:szCs w:val="22"/>
              </w:rPr>
              <w:t>To hear from leadership role models within colleagues’ own context about their career experiences and trajectory</w:t>
            </w:r>
          </w:p>
          <w:p w14:paraId="04A74E18" w14:textId="76598954" w:rsidR="00F6160E" w:rsidRPr="00F01C17" w:rsidRDefault="00F6160E" w:rsidP="00F6160E">
            <w:pPr>
              <w:pStyle w:val="ListParagraph"/>
              <w:numPr>
                <w:ilvl w:val="0"/>
                <w:numId w:val="29"/>
              </w:numPr>
              <w:contextualSpacing/>
              <w:rPr>
                <w:rFonts w:cs="Arial"/>
                <w:sz w:val="22"/>
                <w:szCs w:val="22"/>
              </w:rPr>
            </w:pPr>
            <w:r w:rsidRPr="00F01C17">
              <w:rPr>
                <w:rFonts w:cs="Arial"/>
                <w:sz w:val="22"/>
                <w:szCs w:val="22"/>
              </w:rPr>
              <w:t>To consider strengths and development for career enhancement</w:t>
            </w:r>
          </w:p>
          <w:p w14:paraId="63F65054" w14:textId="1AB208CC" w:rsidR="00F6160E" w:rsidRPr="00F01C17" w:rsidRDefault="00F6160E" w:rsidP="00F6160E">
            <w:pPr>
              <w:contextualSpacing/>
              <w:rPr>
                <w:rFonts w:cs="Arial"/>
                <w:sz w:val="22"/>
                <w:szCs w:val="22"/>
              </w:rPr>
            </w:pPr>
          </w:p>
          <w:p w14:paraId="7D3155EC" w14:textId="77777777" w:rsidR="00F6160E" w:rsidRPr="00F01C17" w:rsidRDefault="00F6160E" w:rsidP="00F6160E">
            <w:pPr>
              <w:pStyle w:val="AcademyBoldSubtitle"/>
              <w:rPr>
                <w:sz w:val="22"/>
                <w:szCs w:val="22"/>
              </w:rPr>
            </w:pPr>
            <w:r w:rsidRPr="00F01C17">
              <w:rPr>
                <w:sz w:val="22"/>
                <w:szCs w:val="22"/>
              </w:rPr>
              <w:t>Session 3: Leading in an Inclusive Culture</w:t>
            </w:r>
          </w:p>
          <w:p w14:paraId="68BA3B43" w14:textId="77777777" w:rsidR="00F6160E" w:rsidRPr="00F01C17" w:rsidRDefault="00F6160E" w:rsidP="00F6160E">
            <w:pPr>
              <w:rPr>
                <w:rFonts w:cs="Arial"/>
                <w:sz w:val="22"/>
                <w:szCs w:val="22"/>
              </w:rPr>
            </w:pPr>
          </w:p>
          <w:p w14:paraId="4B807559" w14:textId="77777777" w:rsidR="00F6160E" w:rsidRPr="00F01C17" w:rsidRDefault="00F6160E" w:rsidP="00F6160E">
            <w:pPr>
              <w:rPr>
                <w:rFonts w:cs="Arial"/>
                <w:sz w:val="22"/>
                <w:szCs w:val="22"/>
              </w:rPr>
            </w:pPr>
            <w:r w:rsidRPr="00F01C17">
              <w:rPr>
                <w:rFonts w:cs="Arial"/>
                <w:sz w:val="22"/>
                <w:szCs w:val="22"/>
              </w:rPr>
              <w:t>The aim of this module is to encourage leaders to learn more about inclusive cultures, acknowledging existing challenges and barriers and identify changes to leadership practice that can enhance and embed inclusion</w:t>
            </w:r>
          </w:p>
          <w:p w14:paraId="1A22A26A" w14:textId="77777777" w:rsidR="00F6160E" w:rsidRPr="00F01C17" w:rsidRDefault="00F6160E" w:rsidP="00F6160E">
            <w:pPr>
              <w:rPr>
                <w:rFonts w:cs="Arial"/>
                <w:sz w:val="22"/>
                <w:szCs w:val="22"/>
              </w:rPr>
            </w:pPr>
          </w:p>
          <w:p w14:paraId="3DBD7022" w14:textId="77777777" w:rsidR="00F6160E" w:rsidRPr="00F01C17" w:rsidRDefault="00F6160E" w:rsidP="00F6160E">
            <w:pPr>
              <w:rPr>
                <w:rFonts w:cs="Arial"/>
                <w:sz w:val="22"/>
                <w:szCs w:val="22"/>
              </w:rPr>
            </w:pPr>
            <w:r w:rsidRPr="00F01C17">
              <w:rPr>
                <w:rFonts w:cs="Arial"/>
                <w:sz w:val="22"/>
                <w:szCs w:val="22"/>
              </w:rPr>
              <w:t>This module has the following learning outcomes:</w:t>
            </w:r>
          </w:p>
          <w:p w14:paraId="2783A7F6" w14:textId="77777777" w:rsidR="00F6160E" w:rsidRPr="00F01C17" w:rsidRDefault="00F6160E" w:rsidP="00F6160E">
            <w:pPr>
              <w:pStyle w:val="ListParagraph"/>
              <w:numPr>
                <w:ilvl w:val="0"/>
                <w:numId w:val="28"/>
              </w:numPr>
              <w:contextualSpacing/>
              <w:rPr>
                <w:rFonts w:cs="Arial"/>
                <w:sz w:val="22"/>
                <w:szCs w:val="22"/>
              </w:rPr>
            </w:pPr>
            <w:r w:rsidRPr="00F01C17">
              <w:rPr>
                <w:rFonts w:cs="Arial"/>
                <w:sz w:val="22"/>
                <w:szCs w:val="22"/>
              </w:rPr>
              <w:lastRenderedPageBreak/>
              <w:t>To consider the influence of different cultures and consider steps leaders can take to promote inclusivity within their teams</w:t>
            </w:r>
          </w:p>
          <w:p w14:paraId="00CF5985" w14:textId="77777777" w:rsidR="00F6160E" w:rsidRPr="00F01C17" w:rsidRDefault="00F6160E" w:rsidP="00F6160E">
            <w:pPr>
              <w:pStyle w:val="ListParagraph"/>
              <w:numPr>
                <w:ilvl w:val="0"/>
                <w:numId w:val="28"/>
              </w:numPr>
              <w:contextualSpacing/>
              <w:rPr>
                <w:rFonts w:cs="Arial"/>
                <w:sz w:val="22"/>
                <w:szCs w:val="22"/>
              </w:rPr>
            </w:pPr>
            <w:r w:rsidRPr="00F01C17">
              <w:rPr>
                <w:rFonts w:cs="Arial"/>
                <w:sz w:val="22"/>
                <w:szCs w:val="22"/>
              </w:rPr>
              <w:t>To recognise the importance of effective communication, increase confidence in initiating open discussions and encourage the sharing of different viewpoints / opinions</w:t>
            </w:r>
          </w:p>
          <w:p w14:paraId="2DA9EBEE" w14:textId="77777777" w:rsidR="00F6160E" w:rsidRPr="00F01C17" w:rsidRDefault="00F6160E" w:rsidP="00F6160E">
            <w:pPr>
              <w:pStyle w:val="ListParagraph"/>
              <w:numPr>
                <w:ilvl w:val="0"/>
                <w:numId w:val="28"/>
              </w:numPr>
              <w:contextualSpacing/>
              <w:rPr>
                <w:rFonts w:cs="Arial"/>
                <w:sz w:val="22"/>
                <w:szCs w:val="22"/>
              </w:rPr>
            </w:pPr>
            <w:r w:rsidRPr="00F01C17">
              <w:rPr>
                <w:rFonts w:cs="Arial"/>
                <w:sz w:val="22"/>
                <w:szCs w:val="22"/>
              </w:rPr>
              <w:t>To encourage colleagues to consider their own impact on others, and the steps they can take to build a more inclusive culture in their sphere of influence</w:t>
            </w:r>
          </w:p>
          <w:p w14:paraId="6ACCCE2B" w14:textId="77777777" w:rsidR="00F6160E" w:rsidRPr="00F01C17" w:rsidRDefault="00F6160E" w:rsidP="00F6160E">
            <w:pPr>
              <w:pStyle w:val="ListParagraph"/>
              <w:rPr>
                <w:rFonts w:cs="Arial"/>
                <w:sz w:val="22"/>
                <w:szCs w:val="22"/>
              </w:rPr>
            </w:pPr>
          </w:p>
          <w:p w14:paraId="0289DC77" w14:textId="77777777" w:rsidR="00F6160E" w:rsidRPr="00F01C17" w:rsidRDefault="00F6160E" w:rsidP="00F6160E">
            <w:pPr>
              <w:pStyle w:val="AcademyBoldSubtitle"/>
              <w:rPr>
                <w:color w:val="000000" w:themeColor="text1"/>
                <w:sz w:val="22"/>
                <w:szCs w:val="22"/>
              </w:rPr>
            </w:pPr>
            <w:r w:rsidRPr="00F01C17">
              <w:rPr>
                <w:color w:val="000000" w:themeColor="text1"/>
                <w:sz w:val="22"/>
                <w:szCs w:val="22"/>
              </w:rPr>
              <w:t>Lens on Leadership (Session 3)</w:t>
            </w:r>
          </w:p>
          <w:p w14:paraId="7DDB6CD6" w14:textId="77777777" w:rsidR="00F6160E" w:rsidRPr="00F01C17" w:rsidRDefault="00F6160E" w:rsidP="00F6160E">
            <w:pPr>
              <w:rPr>
                <w:rFonts w:cs="Arial"/>
                <w:color w:val="000000" w:themeColor="text1"/>
                <w:sz w:val="22"/>
                <w:szCs w:val="22"/>
              </w:rPr>
            </w:pPr>
          </w:p>
          <w:p w14:paraId="65EB4301" w14:textId="77777777" w:rsidR="00F6160E" w:rsidRPr="00F01C17" w:rsidRDefault="00F6160E" w:rsidP="00F6160E">
            <w:pPr>
              <w:rPr>
                <w:rFonts w:cs="Arial"/>
                <w:b/>
                <w:bCs/>
                <w:color w:val="000000" w:themeColor="text1"/>
                <w:sz w:val="22"/>
                <w:szCs w:val="22"/>
              </w:rPr>
            </w:pPr>
            <w:r w:rsidRPr="00F01C17">
              <w:rPr>
                <w:rFonts w:cs="Arial"/>
                <w:b/>
                <w:bCs/>
                <w:color w:val="000000" w:themeColor="text1"/>
                <w:sz w:val="22"/>
                <w:szCs w:val="22"/>
              </w:rPr>
              <w:t>Learning Outcomes:</w:t>
            </w:r>
          </w:p>
          <w:p w14:paraId="0D767879" w14:textId="77777777" w:rsidR="00F6160E" w:rsidRPr="00F01C17" w:rsidRDefault="00F6160E" w:rsidP="00F6160E">
            <w:pPr>
              <w:pStyle w:val="ListParagraph"/>
              <w:rPr>
                <w:rFonts w:cs="Arial"/>
                <w:b/>
                <w:bCs/>
                <w:color w:val="000000" w:themeColor="text1"/>
                <w:sz w:val="22"/>
                <w:szCs w:val="22"/>
              </w:rPr>
            </w:pPr>
          </w:p>
          <w:p w14:paraId="14F87E25" w14:textId="77777777" w:rsidR="00F6160E" w:rsidRPr="00F01C17" w:rsidRDefault="00F6160E" w:rsidP="00F6160E">
            <w:pPr>
              <w:pStyle w:val="ListParagraph"/>
              <w:numPr>
                <w:ilvl w:val="0"/>
                <w:numId w:val="30"/>
              </w:numPr>
              <w:contextualSpacing/>
              <w:rPr>
                <w:rFonts w:cs="Arial"/>
                <w:color w:val="000000" w:themeColor="text1"/>
                <w:sz w:val="22"/>
                <w:szCs w:val="22"/>
              </w:rPr>
            </w:pPr>
            <w:r w:rsidRPr="00F01C17">
              <w:rPr>
                <w:rFonts w:cs="Arial"/>
                <w:color w:val="000000" w:themeColor="text1"/>
                <w:sz w:val="22"/>
                <w:szCs w:val="22"/>
              </w:rPr>
              <w:t>For participants to consider the barriers they may have experienced, and the steps they can actively take to reduce the barriers for others</w:t>
            </w:r>
          </w:p>
          <w:p w14:paraId="1C0C1029" w14:textId="77777777" w:rsidR="00F6160E" w:rsidRPr="00F01C17" w:rsidRDefault="00F6160E" w:rsidP="00F6160E">
            <w:pPr>
              <w:pStyle w:val="ListParagraph"/>
              <w:numPr>
                <w:ilvl w:val="0"/>
                <w:numId w:val="30"/>
              </w:numPr>
              <w:contextualSpacing/>
              <w:rPr>
                <w:rFonts w:cs="Arial"/>
                <w:b/>
                <w:bCs/>
                <w:color w:val="000000" w:themeColor="text1"/>
                <w:sz w:val="22"/>
                <w:szCs w:val="22"/>
              </w:rPr>
            </w:pPr>
            <w:r w:rsidRPr="00F01C17">
              <w:rPr>
                <w:rFonts w:cs="Arial"/>
                <w:color w:val="000000" w:themeColor="text1"/>
                <w:sz w:val="22"/>
                <w:szCs w:val="22"/>
              </w:rPr>
              <w:t>For participants to reflect on their own inclusive practice through a practical exercise or case study with facilitated de-brief</w:t>
            </w:r>
          </w:p>
          <w:p w14:paraId="3B0828DE" w14:textId="53A35EE6" w:rsidR="00F6160E" w:rsidRPr="00F01C17" w:rsidRDefault="00F6160E" w:rsidP="00F6160E">
            <w:pPr>
              <w:contextualSpacing/>
              <w:rPr>
                <w:rFonts w:cs="Arial"/>
                <w:sz w:val="22"/>
                <w:szCs w:val="22"/>
              </w:rPr>
            </w:pPr>
          </w:p>
          <w:p w14:paraId="5898073F" w14:textId="77777777" w:rsidR="00F6160E" w:rsidRPr="00F01C17" w:rsidRDefault="00F6160E" w:rsidP="00F6160E">
            <w:pPr>
              <w:pStyle w:val="AcademyBoldSubtitle"/>
              <w:rPr>
                <w:sz w:val="22"/>
                <w:szCs w:val="22"/>
              </w:rPr>
            </w:pPr>
            <w:r w:rsidRPr="00F01C17">
              <w:rPr>
                <w:sz w:val="22"/>
                <w:szCs w:val="22"/>
              </w:rPr>
              <w:t xml:space="preserve">Session 4: Leading Impactful Teams </w:t>
            </w:r>
          </w:p>
          <w:p w14:paraId="5B5ADD98" w14:textId="77777777" w:rsidR="00F6160E" w:rsidRPr="00F01C17" w:rsidRDefault="00F6160E" w:rsidP="00F6160E">
            <w:pPr>
              <w:rPr>
                <w:rFonts w:cs="Arial"/>
                <w:sz w:val="22"/>
                <w:szCs w:val="22"/>
              </w:rPr>
            </w:pPr>
          </w:p>
          <w:p w14:paraId="47F3E4AA" w14:textId="77777777" w:rsidR="00F6160E" w:rsidRPr="00F01C17" w:rsidRDefault="00F6160E" w:rsidP="00F6160E">
            <w:pPr>
              <w:rPr>
                <w:rFonts w:cs="Arial"/>
                <w:sz w:val="22"/>
                <w:szCs w:val="22"/>
              </w:rPr>
            </w:pPr>
            <w:bookmarkStart w:id="0" w:name="_Hlk100223856"/>
            <w:r w:rsidRPr="00F01C17">
              <w:rPr>
                <w:rFonts w:cs="Arial"/>
                <w:sz w:val="22"/>
                <w:szCs w:val="22"/>
              </w:rPr>
              <w:t>The aim of this session is to enable leaders to consider their leadership style in influencing, motivating, and fostering impactful team dynamics. Understanding the impact of inclusivity, resilience and coaching and how that can drive collaboration and effective team working to achieve success</w:t>
            </w:r>
          </w:p>
          <w:p w14:paraId="72981C6E" w14:textId="77777777" w:rsidR="00F6160E" w:rsidRPr="00F01C17" w:rsidRDefault="00F6160E" w:rsidP="00F6160E">
            <w:pPr>
              <w:rPr>
                <w:rFonts w:cs="Arial"/>
                <w:sz w:val="22"/>
                <w:szCs w:val="22"/>
              </w:rPr>
            </w:pPr>
          </w:p>
          <w:p w14:paraId="50879D86" w14:textId="78833A87" w:rsidR="00F6160E" w:rsidRPr="00F01C17" w:rsidRDefault="00F6160E" w:rsidP="00F6160E">
            <w:pPr>
              <w:rPr>
                <w:rFonts w:cs="Arial"/>
                <w:sz w:val="22"/>
                <w:szCs w:val="22"/>
              </w:rPr>
            </w:pPr>
            <w:r w:rsidRPr="00F01C17">
              <w:rPr>
                <w:rFonts w:cs="Arial"/>
                <w:sz w:val="22"/>
                <w:szCs w:val="22"/>
              </w:rPr>
              <w:t>This session has the following learning outcomes:</w:t>
            </w:r>
          </w:p>
          <w:bookmarkEnd w:id="0"/>
          <w:p w14:paraId="7DB2F75E" w14:textId="77777777" w:rsidR="00F6160E" w:rsidRPr="00F01C17" w:rsidRDefault="00F6160E" w:rsidP="00F6160E">
            <w:pPr>
              <w:pStyle w:val="ListParagraph"/>
              <w:rPr>
                <w:rFonts w:cs="Arial"/>
                <w:sz w:val="22"/>
                <w:szCs w:val="22"/>
              </w:rPr>
            </w:pPr>
          </w:p>
          <w:p w14:paraId="55C8BB3F" w14:textId="77777777" w:rsidR="00F6160E" w:rsidRPr="00F01C17" w:rsidRDefault="00F6160E" w:rsidP="00F6160E">
            <w:pPr>
              <w:pStyle w:val="ListParagraph"/>
              <w:numPr>
                <w:ilvl w:val="0"/>
                <w:numId w:val="28"/>
              </w:numPr>
              <w:contextualSpacing/>
              <w:rPr>
                <w:rFonts w:cs="Arial"/>
                <w:sz w:val="22"/>
                <w:szCs w:val="22"/>
              </w:rPr>
            </w:pPr>
            <w:r w:rsidRPr="00F01C17">
              <w:rPr>
                <w:rFonts w:cs="Arial"/>
                <w:sz w:val="22"/>
                <w:szCs w:val="22"/>
              </w:rPr>
              <w:t xml:space="preserve">To enhance understanding of the components of effective team working and the influence of team dynamics </w:t>
            </w:r>
          </w:p>
          <w:p w14:paraId="10C44186" w14:textId="77777777" w:rsidR="00F6160E" w:rsidRPr="00F01C17" w:rsidRDefault="00F6160E" w:rsidP="00F6160E">
            <w:pPr>
              <w:pStyle w:val="ListParagraph"/>
              <w:numPr>
                <w:ilvl w:val="0"/>
                <w:numId w:val="28"/>
              </w:numPr>
              <w:contextualSpacing/>
              <w:rPr>
                <w:rFonts w:cs="Arial"/>
                <w:sz w:val="22"/>
                <w:szCs w:val="22"/>
              </w:rPr>
            </w:pPr>
            <w:r w:rsidRPr="00F01C17">
              <w:rPr>
                <w:rFonts w:cs="Arial"/>
                <w:sz w:val="22"/>
                <w:szCs w:val="22"/>
              </w:rPr>
              <w:t xml:space="preserve">To increase confidence and ability in adapting leadership style and approach depending on the situation </w:t>
            </w:r>
          </w:p>
          <w:p w14:paraId="541258CB" w14:textId="77777777" w:rsidR="00F6160E" w:rsidRPr="00F01C17" w:rsidRDefault="00F6160E" w:rsidP="00F6160E">
            <w:pPr>
              <w:pStyle w:val="ListParagraph"/>
              <w:numPr>
                <w:ilvl w:val="0"/>
                <w:numId w:val="28"/>
              </w:numPr>
              <w:contextualSpacing/>
              <w:rPr>
                <w:rFonts w:cs="Arial"/>
                <w:sz w:val="22"/>
                <w:szCs w:val="22"/>
              </w:rPr>
            </w:pPr>
            <w:r w:rsidRPr="00F01C17">
              <w:rPr>
                <w:rFonts w:cs="Arial"/>
                <w:sz w:val="22"/>
                <w:szCs w:val="22"/>
              </w:rPr>
              <w:t>To learn how to identify individual drivers, and consider how to motivate team members towards a common, shared goal using coaching / influencing and other techniques as appropriate</w:t>
            </w:r>
          </w:p>
          <w:p w14:paraId="5EE5368A" w14:textId="77777777" w:rsidR="00F6160E" w:rsidRPr="00F01C17" w:rsidRDefault="00F6160E" w:rsidP="00F6160E">
            <w:pPr>
              <w:pStyle w:val="ListParagraph"/>
              <w:numPr>
                <w:ilvl w:val="0"/>
                <w:numId w:val="28"/>
              </w:numPr>
              <w:contextualSpacing/>
              <w:rPr>
                <w:rFonts w:cs="Arial"/>
                <w:sz w:val="22"/>
                <w:szCs w:val="22"/>
              </w:rPr>
            </w:pPr>
            <w:r w:rsidRPr="00F01C17">
              <w:rPr>
                <w:rFonts w:cs="Arial"/>
                <w:sz w:val="22"/>
                <w:szCs w:val="22"/>
              </w:rPr>
              <w:t>How to lead by collaboration</w:t>
            </w:r>
          </w:p>
          <w:p w14:paraId="1A6A4153" w14:textId="77777777" w:rsidR="00F6160E" w:rsidRPr="00F01C17" w:rsidRDefault="00F6160E" w:rsidP="00F6160E">
            <w:pPr>
              <w:pStyle w:val="ListParagraph"/>
              <w:numPr>
                <w:ilvl w:val="0"/>
                <w:numId w:val="28"/>
              </w:numPr>
              <w:contextualSpacing/>
              <w:rPr>
                <w:rFonts w:cs="Arial"/>
                <w:sz w:val="22"/>
                <w:szCs w:val="22"/>
              </w:rPr>
            </w:pPr>
            <w:r w:rsidRPr="00F01C17">
              <w:rPr>
                <w:rFonts w:cs="Arial"/>
                <w:sz w:val="22"/>
                <w:szCs w:val="22"/>
              </w:rPr>
              <w:t>To understand the concept of personal resilience and why it is important in building stronger and more impactful teams and undertaking the Resilience Leadership programme as appropriate.</w:t>
            </w:r>
          </w:p>
          <w:p w14:paraId="7958C3EC" w14:textId="77777777" w:rsidR="00F6160E" w:rsidRPr="00F01C17" w:rsidRDefault="00F6160E" w:rsidP="00F6160E">
            <w:pPr>
              <w:ind w:left="360"/>
              <w:rPr>
                <w:rFonts w:cs="Arial"/>
                <w:sz w:val="22"/>
                <w:szCs w:val="22"/>
              </w:rPr>
            </w:pPr>
          </w:p>
          <w:p w14:paraId="3D7C7CCA" w14:textId="3144DC47" w:rsidR="00F6160E" w:rsidRPr="00F01C17" w:rsidRDefault="00F6160E" w:rsidP="00F6160E">
            <w:pPr>
              <w:contextualSpacing/>
              <w:rPr>
                <w:rFonts w:cs="Arial"/>
                <w:sz w:val="22"/>
                <w:szCs w:val="22"/>
              </w:rPr>
            </w:pPr>
            <w:r w:rsidRPr="00F01C17">
              <w:rPr>
                <w:rFonts w:cs="Arial"/>
                <w:sz w:val="22"/>
                <w:szCs w:val="22"/>
              </w:rPr>
              <w:t>This session will also reflect on the outcomes of the Spotlight psychometric profiling covered earlier in the programme and bring through the themes of team dynamics and behaviours in leading impactfully with the self-awareness gained from the coaching.</w:t>
            </w:r>
          </w:p>
          <w:p w14:paraId="39C34D76" w14:textId="77777777" w:rsidR="00F6160E" w:rsidRPr="00F01C17" w:rsidRDefault="00F6160E" w:rsidP="00F6160E">
            <w:pPr>
              <w:contextualSpacing/>
              <w:rPr>
                <w:rFonts w:cs="Arial"/>
                <w:sz w:val="22"/>
                <w:szCs w:val="22"/>
              </w:rPr>
            </w:pPr>
          </w:p>
          <w:p w14:paraId="7F70C992" w14:textId="77777777" w:rsidR="00F6160E" w:rsidRPr="00F01C17" w:rsidRDefault="00F6160E" w:rsidP="00F6160E">
            <w:pPr>
              <w:pStyle w:val="AcademyBoldSubtitle"/>
              <w:rPr>
                <w:color w:val="000000" w:themeColor="text1"/>
                <w:sz w:val="22"/>
                <w:szCs w:val="22"/>
              </w:rPr>
            </w:pPr>
            <w:r w:rsidRPr="00F01C17">
              <w:rPr>
                <w:color w:val="000000" w:themeColor="text1"/>
                <w:sz w:val="22"/>
                <w:szCs w:val="22"/>
              </w:rPr>
              <w:t>Lens on Leadership (Session 4)</w:t>
            </w:r>
          </w:p>
          <w:p w14:paraId="24F1D336" w14:textId="77777777" w:rsidR="00F6160E" w:rsidRPr="00F01C17" w:rsidRDefault="00F6160E" w:rsidP="00F6160E">
            <w:pPr>
              <w:rPr>
                <w:rFonts w:cs="Arial"/>
                <w:color w:val="000000" w:themeColor="text1"/>
                <w:sz w:val="22"/>
                <w:szCs w:val="22"/>
              </w:rPr>
            </w:pPr>
          </w:p>
          <w:p w14:paraId="6C408B1E" w14:textId="77777777" w:rsidR="00F6160E" w:rsidRPr="00F01C17" w:rsidRDefault="00F6160E" w:rsidP="00F6160E">
            <w:pPr>
              <w:rPr>
                <w:rFonts w:cs="Arial"/>
                <w:b/>
                <w:bCs/>
                <w:color w:val="000000" w:themeColor="text1"/>
                <w:sz w:val="22"/>
                <w:szCs w:val="22"/>
              </w:rPr>
            </w:pPr>
            <w:r w:rsidRPr="00F01C17">
              <w:rPr>
                <w:rFonts w:cs="Arial"/>
                <w:b/>
                <w:bCs/>
                <w:color w:val="000000" w:themeColor="text1"/>
                <w:sz w:val="22"/>
                <w:szCs w:val="22"/>
              </w:rPr>
              <w:t>Learning Outcomes core for each lens:</w:t>
            </w:r>
          </w:p>
          <w:p w14:paraId="0325E933" w14:textId="77777777" w:rsidR="00F6160E" w:rsidRPr="00F01C17" w:rsidRDefault="00F6160E" w:rsidP="00F6160E">
            <w:pPr>
              <w:rPr>
                <w:rFonts w:cs="Arial"/>
                <w:b/>
                <w:bCs/>
                <w:color w:val="000000" w:themeColor="text1"/>
                <w:sz w:val="22"/>
                <w:szCs w:val="22"/>
              </w:rPr>
            </w:pPr>
          </w:p>
          <w:p w14:paraId="60700133" w14:textId="77777777" w:rsidR="00F6160E" w:rsidRPr="00F01C17" w:rsidRDefault="00F6160E" w:rsidP="00F6160E">
            <w:pPr>
              <w:pStyle w:val="ListParagraph"/>
              <w:numPr>
                <w:ilvl w:val="0"/>
                <w:numId w:val="29"/>
              </w:numPr>
              <w:contextualSpacing/>
              <w:rPr>
                <w:rFonts w:cs="Arial"/>
                <w:b/>
                <w:bCs/>
                <w:sz w:val="22"/>
                <w:szCs w:val="22"/>
              </w:rPr>
            </w:pPr>
            <w:r w:rsidRPr="00F01C17">
              <w:rPr>
                <w:rFonts w:cs="Arial"/>
                <w:sz w:val="22"/>
                <w:szCs w:val="22"/>
              </w:rPr>
              <w:t>To consider what is unique about leading a PS/Research/Education/Technical team</w:t>
            </w:r>
          </w:p>
          <w:p w14:paraId="43EAD9CC" w14:textId="77777777" w:rsidR="00F6160E" w:rsidRPr="00F01C17" w:rsidRDefault="00F6160E" w:rsidP="00F6160E">
            <w:pPr>
              <w:pStyle w:val="ListParagraph"/>
              <w:numPr>
                <w:ilvl w:val="0"/>
                <w:numId w:val="29"/>
              </w:numPr>
              <w:contextualSpacing/>
              <w:rPr>
                <w:rFonts w:cs="Arial"/>
                <w:sz w:val="22"/>
                <w:szCs w:val="22"/>
              </w:rPr>
            </w:pPr>
            <w:r w:rsidRPr="00F01C17">
              <w:rPr>
                <w:rFonts w:cs="Arial"/>
                <w:sz w:val="22"/>
                <w:szCs w:val="22"/>
              </w:rPr>
              <w:t xml:space="preserve">To give colleagues an opportunity to consider how to overcome some of the challenges of leading in a research/education/PS/technical environment </w:t>
            </w:r>
          </w:p>
          <w:p w14:paraId="23B2308B" w14:textId="77777777" w:rsidR="00F6160E" w:rsidRPr="00F01C17" w:rsidRDefault="00F6160E" w:rsidP="00F6160E">
            <w:pPr>
              <w:pStyle w:val="ListParagraph"/>
              <w:numPr>
                <w:ilvl w:val="0"/>
                <w:numId w:val="29"/>
              </w:numPr>
              <w:contextualSpacing/>
              <w:rPr>
                <w:rFonts w:cs="Arial"/>
                <w:sz w:val="22"/>
                <w:szCs w:val="22"/>
              </w:rPr>
            </w:pPr>
            <w:r w:rsidRPr="00F01C17">
              <w:rPr>
                <w:rFonts w:cs="Arial"/>
                <w:sz w:val="22"/>
                <w:szCs w:val="22"/>
              </w:rPr>
              <w:t>To share experiences of leading teams in context and consider the unique aspects of leading in a research/education/professional services/technical environment</w:t>
            </w:r>
          </w:p>
          <w:p w14:paraId="54CD5C9C" w14:textId="77777777" w:rsidR="00F6160E" w:rsidRPr="00F01C17" w:rsidRDefault="00F6160E" w:rsidP="00F6160E">
            <w:pPr>
              <w:pStyle w:val="ListParagraph"/>
              <w:rPr>
                <w:rFonts w:cs="Arial"/>
                <w:sz w:val="22"/>
                <w:szCs w:val="22"/>
              </w:rPr>
            </w:pPr>
          </w:p>
          <w:p w14:paraId="532BA516" w14:textId="77777777" w:rsidR="00195967" w:rsidRDefault="00195967" w:rsidP="00F01C17">
            <w:pPr>
              <w:rPr>
                <w:rFonts w:cs="Arial"/>
                <w:b/>
                <w:i/>
                <w:sz w:val="22"/>
                <w:szCs w:val="22"/>
              </w:rPr>
            </w:pPr>
          </w:p>
          <w:p w14:paraId="7A4F7080" w14:textId="77777777" w:rsidR="00195967" w:rsidRDefault="00195967" w:rsidP="00F01C17">
            <w:pPr>
              <w:rPr>
                <w:rFonts w:cs="Arial"/>
                <w:b/>
                <w:i/>
                <w:sz w:val="22"/>
                <w:szCs w:val="22"/>
              </w:rPr>
            </w:pPr>
          </w:p>
          <w:p w14:paraId="78B3289E" w14:textId="77777777" w:rsidR="00195967" w:rsidRDefault="00195967" w:rsidP="00F01C17">
            <w:pPr>
              <w:rPr>
                <w:rFonts w:cs="Arial"/>
                <w:b/>
                <w:i/>
                <w:sz w:val="22"/>
                <w:szCs w:val="22"/>
              </w:rPr>
            </w:pPr>
          </w:p>
          <w:p w14:paraId="009EBF8F" w14:textId="549BD124" w:rsidR="00F01C17" w:rsidRPr="00F01C17" w:rsidRDefault="00F01C17" w:rsidP="00F01C17">
            <w:pPr>
              <w:rPr>
                <w:rFonts w:cs="Arial"/>
                <w:b/>
                <w:i/>
                <w:sz w:val="22"/>
                <w:szCs w:val="22"/>
              </w:rPr>
            </w:pPr>
            <w:r w:rsidRPr="00F01C17">
              <w:rPr>
                <w:rFonts w:cs="Arial"/>
                <w:b/>
                <w:i/>
                <w:sz w:val="22"/>
                <w:szCs w:val="22"/>
              </w:rPr>
              <w:lastRenderedPageBreak/>
              <w:t>Reflective Leadership Session at End of Programme</w:t>
            </w:r>
          </w:p>
          <w:p w14:paraId="65277417" w14:textId="77777777" w:rsidR="00F01C17" w:rsidRPr="00F01C17" w:rsidRDefault="00F01C17" w:rsidP="00F01C17">
            <w:pPr>
              <w:rPr>
                <w:rFonts w:cs="Arial"/>
                <w:i/>
                <w:sz w:val="22"/>
                <w:szCs w:val="22"/>
              </w:rPr>
            </w:pPr>
          </w:p>
          <w:p w14:paraId="359D7777" w14:textId="77777777" w:rsidR="00F01C17" w:rsidRPr="00F01C17" w:rsidRDefault="00F01C17" w:rsidP="00F01C17">
            <w:pPr>
              <w:rPr>
                <w:rFonts w:cs="Arial"/>
                <w:sz w:val="22"/>
                <w:szCs w:val="22"/>
              </w:rPr>
            </w:pPr>
            <w:r w:rsidRPr="00F01C17">
              <w:rPr>
                <w:rFonts w:cs="Arial"/>
                <w:sz w:val="22"/>
                <w:szCs w:val="22"/>
              </w:rPr>
              <w:t>It has been suggested through focus groups feedback that Leaders may be coming to their roles with subject matter expertise but the potential to further develop the confidence, self-awareness, contextual sensitivity, interpersonal skills and adaptability needed to effectively lead their teams.</w:t>
            </w:r>
          </w:p>
          <w:p w14:paraId="74FCDEC1" w14:textId="77777777" w:rsidR="00F01C17" w:rsidRPr="00F01C17" w:rsidRDefault="00F01C17" w:rsidP="00F01C17">
            <w:pPr>
              <w:rPr>
                <w:rFonts w:cs="Arial"/>
                <w:sz w:val="22"/>
                <w:szCs w:val="22"/>
              </w:rPr>
            </w:pPr>
          </w:p>
          <w:p w14:paraId="23FA79BE" w14:textId="77777777" w:rsidR="00F01C17" w:rsidRPr="00F01C17" w:rsidRDefault="00F01C17" w:rsidP="00F01C17">
            <w:pPr>
              <w:rPr>
                <w:rFonts w:cs="Arial"/>
                <w:sz w:val="22"/>
                <w:szCs w:val="22"/>
                <w:highlight w:val="yellow"/>
              </w:rPr>
            </w:pPr>
            <w:r w:rsidRPr="00F01C17">
              <w:rPr>
                <w:rFonts w:cs="Arial"/>
                <w:sz w:val="22"/>
                <w:szCs w:val="22"/>
              </w:rPr>
              <w:t>This additional session at the end of the programme would bring together the delegates from across the cohort to share best practice, identify and share key lessons learned, reflect on the impact of their learning within the realities of their working context and to commit to next steps in their development.</w:t>
            </w:r>
          </w:p>
          <w:p w14:paraId="6F3C5B54" w14:textId="2F1A48A8" w:rsidR="00F6160E" w:rsidRDefault="00F6160E" w:rsidP="00A0404D">
            <w:pPr>
              <w:spacing w:after="160" w:line="259" w:lineRule="auto"/>
              <w:rPr>
                <w:rFonts w:eastAsia="Calibri" w:cs="Arial"/>
                <w:sz w:val="22"/>
                <w:szCs w:val="22"/>
              </w:rPr>
            </w:pPr>
          </w:p>
          <w:p w14:paraId="1E6231B8" w14:textId="2048A481" w:rsidR="004A0C7E" w:rsidRPr="00F01C17" w:rsidRDefault="004A0C7E" w:rsidP="00A0404D">
            <w:pPr>
              <w:spacing w:after="160" w:line="259" w:lineRule="auto"/>
              <w:rPr>
                <w:rFonts w:eastAsia="Calibri" w:cs="Arial"/>
                <w:sz w:val="22"/>
                <w:szCs w:val="22"/>
              </w:rPr>
            </w:pPr>
            <w:r>
              <w:rPr>
                <w:rFonts w:eastAsia="Calibri" w:cs="Arial"/>
                <w:sz w:val="22"/>
                <w:szCs w:val="22"/>
              </w:rPr>
              <w:t>Appendix 2 shows the visual for the Programme,</w:t>
            </w:r>
          </w:p>
          <w:p w14:paraId="2C2F0BFF" w14:textId="4C67A1AA" w:rsidR="0063521D" w:rsidRPr="00F01C17" w:rsidRDefault="0063521D" w:rsidP="00F6160E">
            <w:pPr>
              <w:spacing w:after="160" w:line="259" w:lineRule="auto"/>
              <w:ind w:left="720"/>
              <w:contextualSpacing/>
              <w:rPr>
                <w:rFonts w:cs="Arial"/>
                <w:sz w:val="22"/>
                <w:szCs w:val="22"/>
              </w:rPr>
            </w:pPr>
          </w:p>
        </w:tc>
      </w:tr>
    </w:tbl>
    <w:p w14:paraId="2EFB70F2" w14:textId="77777777" w:rsidR="0063521D" w:rsidRPr="00F01C17" w:rsidRDefault="0063521D" w:rsidP="00A0404D">
      <w:pPr>
        <w:ind w:right="-141"/>
        <w:rPr>
          <w:rFonts w:cs="Arial"/>
          <w:sz w:val="22"/>
          <w:szCs w:val="22"/>
        </w:rPr>
      </w:pPr>
    </w:p>
    <w:p w14:paraId="7F28C80E" w14:textId="77777777" w:rsidR="0063521D" w:rsidRPr="00F01C17" w:rsidRDefault="0063521D" w:rsidP="00A0404D">
      <w:pPr>
        <w:ind w:right="-141"/>
        <w:rPr>
          <w:rFonts w:cs="Arial"/>
          <w:sz w:val="22"/>
          <w:szCs w:val="22"/>
        </w:rPr>
      </w:pPr>
    </w:p>
    <w:p w14:paraId="5A8FC09D" w14:textId="77777777" w:rsidR="005233A5" w:rsidRPr="00F01C17" w:rsidRDefault="00460CC5" w:rsidP="00A0404D">
      <w:pPr>
        <w:rPr>
          <w:rFonts w:cs="Arial"/>
          <w:b/>
          <w:color w:val="1F497D" w:themeColor="text2"/>
          <w:sz w:val="22"/>
          <w:szCs w:val="22"/>
        </w:rPr>
      </w:pPr>
      <w:r w:rsidRPr="00F01C17">
        <w:rPr>
          <w:rFonts w:cs="Arial"/>
          <w:b/>
          <w:color w:val="1F497D" w:themeColor="text2"/>
          <w:sz w:val="22"/>
          <w:szCs w:val="22"/>
        </w:rPr>
        <w:t>2</w:t>
      </w:r>
      <w:r w:rsidR="00B27CFD" w:rsidRPr="00F01C17">
        <w:rPr>
          <w:rFonts w:cs="Arial"/>
          <w:b/>
          <w:color w:val="1F497D" w:themeColor="text2"/>
          <w:sz w:val="22"/>
          <w:szCs w:val="22"/>
        </w:rPr>
        <w:t xml:space="preserve"> </w:t>
      </w:r>
      <w:r w:rsidRPr="00F01C17">
        <w:rPr>
          <w:rFonts w:cs="Arial"/>
          <w:b/>
          <w:color w:val="1F497D" w:themeColor="text2"/>
          <w:sz w:val="22"/>
          <w:szCs w:val="22"/>
        </w:rPr>
        <w:t xml:space="preserve">CONTRACT </w:t>
      </w:r>
      <w:r w:rsidR="005233A5" w:rsidRPr="00F01C17">
        <w:rPr>
          <w:rFonts w:cs="Arial"/>
          <w:b/>
          <w:color w:val="1F497D" w:themeColor="text2"/>
          <w:sz w:val="22"/>
          <w:szCs w:val="22"/>
        </w:rPr>
        <w:t>DATE</w:t>
      </w:r>
      <w:r w:rsidRPr="00F01C17">
        <w:rPr>
          <w:rFonts w:cs="Arial"/>
          <w:b/>
          <w:color w:val="1F497D" w:themeColor="text2"/>
          <w:sz w:val="22"/>
          <w:szCs w:val="22"/>
        </w:rPr>
        <w:t>S</w:t>
      </w:r>
    </w:p>
    <w:p w14:paraId="57DD26DE" w14:textId="77777777" w:rsidR="005233A5" w:rsidRPr="00F01C17" w:rsidRDefault="005233A5" w:rsidP="00A0404D">
      <w:pPr>
        <w:rPr>
          <w:rFonts w:cs="Arial"/>
          <w:sz w:val="22"/>
          <w:szCs w:val="22"/>
        </w:rPr>
      </w:pPr>
    </w:p>
    <w:p w14:paraId="5A28F8B3" w14:textId="3CA2B40D" w:rsidR="00C211A4" w:rsidRPr="00F01C17" w:rsidRDefault="001310B8" w:rsidP="00A0404D">
      <w:pPr>
        <w:rPr>
          <w:rFonts w:cs="Arial"/>
          <w:sz w:val="22"/>
          <w:szCs w:val="22"/>
        </w:rPr>
      </w:pPr>
      <w:r w:rsidRPr="00F01C17">
        <w:rPr>
          <w:rFonts w:cs="Arial"/>
          <w:sz w:val="22"/>
          <w:szCs w:val="22"/>
        </w:rPr>
        <w:t xml:space="preserve">We anticipate that design and development work </w:t>
      </w:r>
      <w:r w:rsidR="001E7705">
        <w:rPr>
          <w:rFonts w:cs="Arial"/>
          <w:sz w:val="22"/>
          <w:szCs w:val="22"/>
        </w:rPr>
        <w:t>may</w:t>
      </w:r>
      <w:r w:rsidRPr="00F01C17">
        <w:rPr>
          <w:rFonts w:cs="Arial"/>
          <w:sz w:val="22"/>
          <w:szCs w:val="22"/>
        </w:rPr>
        <w:t xml:space="preserve"> start </w:t>
      </w:r>
      <w:r w:rsidR="001E7705">
        <w:rPr>
          <w:rFonts w:cs="Arial"/>
          <w:sz w:val="22"/>
          <w:szCs w:val="22"/>
        </w:rPr>
        <w:t>before the end of</w:t>
      </w:r>
      <w:r w:rsidRPr="00F01C17">
        <w:rPr>
          <w:rFonts w:cs="Arial"/>
          <w:sz w:val="22"/>
          <w:szCs w:val="22"/>
        </w:rPr>
        <w:t xml:space="preserve"> 20</w:t>
      </w:r>
      <w:r w:rsidR="00A17337" w:rsidRPr="00F01C17">
        <w:rPr>
          <w:rFonts w:cs="Arial"/>
          <w:sz w:val="22"/>
          <w:szCs w:val="22"/>
        </w:rPr>
        <w:t>22</w:t>
      </w:r>
      <w:r w:rsidR="001E7705">
        <w:rPr>
          <w:rFonts w:cs="Arial"/>
          <w:sz w:val="22"/>
          <w:szCs w:val="22"/>
        </w:rPr>
        <w:t xml:space="preserve"> and anticipated </w:t>
      </w:r>
      <w:r w:rsidRPr="00F01C17">
        <w:rPr>
          <w:rFonts w:cs="Arial"/>
          <w:sz w:val="22"/>
          <w:szCs w:val="22"/>
        </w:rPr>
        <w:t>P</w:t>
      </w:r>
      <w:r w:rsidR="00C211A4" w:rsidRPr="00F01C17">
        <w:rPr>
          <w:rFonts w:cs="Arial"/>
          <w:sz w:val="22"/>
          <w:szCs w:val="22"/>
        </w:rPr>
        <w:t xml:space="preserve">rogramme </w:t>
      </w:r>
      <w:r w:rsidRPr="00F01C17">
        <w:rPr>
          <w:rFonts w:cs="Arial"/>
          <w:sz w:val="22"/>
          <w:szCs w:val="22"/>
        </w:rPr>
        <w:t xml:space="preserve">delivery </w:t>
      </w:r>
      <w:r w:rsidR="00C211A4" w:rsidRPr="00F01C17">
        <w:rPr>
          <w:rFonts w:cs="Arial"/>
          <w:sz w:val="22"/>
          <w:szCs w:val="22"/>
        </w:rPr>
        <w:t xml:space="preserve">will commence </w:t>
      </w:r>
      <w:r w:rsidR="00CD02D2">
        <w:rPr>
          <w:rFonts w:cs="Arial"/>
          <w:sz w:val="22"/>
          <w:szCs w:val="22"/>
        </w:rPr>
        <w:t>early</w:t>
      </w:r>
      <w:r w:rsidR="001E7705">
        <w:rPr>
          <w:rFonts w:cs="Arial"/>
          <w:sz w:val="22"/>
          <w:szCs w:val="22"/>
        </w:rPr>
        <w:t xml:space="preserve"> </w:t>
      </w:r>
      <w:r w:rsidR="00C211A4" w:rsidRPr="00F01C17">
        <w:rPr>
          <w:rFonts w:cs="Arial"/>
          <w:sz w:val="22"/>
          <w:szCs w:val="22"/>
        </w:rPr>
        <w:t>202</w:t>
      </w:r>
      <w:r w:rsidR="00A17337" w:rsidRPr="00F01C17">
        <w:rPr>
          <w:rFonts w:cs="Arial"/>
          <w:sz w:val="22"/>
          <w:szCs w:val="22"/>
        </w:rPr>
        <w:t>3</w:t>
      </w:r>
      <w:r w:rsidR="00C211A4" w:rsidRPr="00F01C17">
        <w:rPr>
          <w:rFonts w:cs="Arial"/>
          <w:sz w:val="22"/>
          <w:szCs w:val="22"/>
        </w:rPr>
        <w:t xml:space="preserve"> with </w:t>
      </w:r>
      <w:r w:rsidRPr="00F01C17">
        <w:rPr>
          <w:rFonts w:cs="Arial"/>
          <w:sz w:val="22"/>
          <w:szCs w:val="22"/>
        </w:rPr>
        <w:t>workshop</w:t>
      </w:r>
      <w:r w:rsidR="00C211A4" w:rsidRPr="00F01C17">
        <w:rPr>
          <w:rFonts w:cs="Arial"/>
          <w:sz w:val="22"/>
          <w:szCs w:val="22"/>
        </w:rPr>
        <w:t xml:space="preserve"> dates to be agreed with the successful provider.  </w:t>
      </w:r>
      <w:r w:rsidR="00621904" w:rsidRPr="00F01C17">
        <w:rPr>
          <w:rFonts w:cs="Arial"/>
          <w:sz w:val="22"/>
          <w:szCs w:val="22"/>
        </w:rPr>
        <w:t>The anticipated overall timeframe is roughly six months</w:t>
      </w:r>
      <w:r w:rsidR="00C211A4" w:rsidRPr="00F01C17">
        <w:rPr>
          <w:rFonts w:cs="Arial"/>
          <w:sz w:val="22"/>
          <w:szCs w:val="22"/>
        </w:rPr>
        <w:t>.</w:t>
      </w:r>
    </w:p>
    <w:p w14:paraId="70D9D400" w14:textId="77777777" w:rsidR="005233A5" w:rsidRPr="00F01C17" w:rsidRDefault="005233A5" w:rsidP="00A0404D">
      <w:pPr>
        <w:rPr>
          <w:rFonts w:cs="Arial"/>
          <w:sz w:val="22"/>
          <w:szCs w:val="22"/>
        </w:rPr>
      </w:pPr>
    </w:p>
    <w:p w14:paraId="6FA6F032" w14:textId="77777777" w:rsidR="005233A5" w:rsidRPr="00F01C17" w:rsidRDefault="00460CC5" w:rsidP="00A0404D">
      <w:pPr>
        <w:pStyle w:val="List"/>
        <w:ind w:left="0" w:firstLine="0"/>
        <w:rPr>
          <w:rStyle w:val="Level1asHeadingtext"/>
          <w:rFonts w:cs="Arial"/>
          <w:bCs/>
          <w:color w:val="1F497D" w:themeColor="text2"/>
          <w:sz w:val="22"/>
          <w:szCs w:val="22"/>
        </w:rPr>
      </w:pPr>
      <w:r w:rsidRPr="00F01C17">
        <w:rPr>
          <w:rFonts w:cs="Arial"/>
          <w:b/>
          <w:color w:val="1F497D" w:themeColor="text2"/>
          <w:sz w:val="22"/>
          <w:szCs w:val="22"/>
        </w:rPr>
        <w:t>3</w:t>
      </w:r>
      <w:r w:rsidR="00B27CFD" w:rsidRPr="00F01C17">
        <w:rPr>
          <w:rFonts w:cs="Arial"/>
          <w:b/>
          <w:color w:val="1F497D" w:themeColor="text2"/>
          <w:sz w:val="22"/>
          <w:szCs w:val="22"/>
        </w:rPr>
        <w:t xml:space="preserve"> </w:t>
      </w:r>
      <w:r w:rsidR="00464AA6" w:rsidRPr="00F01C17">
        <w:rPr>
          <w:rFonts w:cs="Arial"/>
          <w:b/>
          <w:bCs/>
          <w:color w:val="1F497D" w:themeColor="text2"/>
          <w:sz w:val="22"/>
          <w:szCs w:val="22"/>
        </w:rPr>
        <w:t xml:space="preserve">RETURN OF </w:t>
      </w:r>
      <w:r w:rsidR="00F8383B" w:rsidRPr="00F01C17">
        <w:rPr>
          <w:rFonts w:cs="Arial"/>
          <w:b/>
          <w:bCs/>
          <w:color w:val="1F497D" w:themeColor="text2"/>
          <w:sz w:val="22"/>
          <w:szCs w:val="22"/>
        </w:rPr>
        <w:t>TENDER</w:t>
      </w:r>
      <w:r w:rsidR="00464AA6" w:rsidRPr="00F01C17">
        <w:rPr>
          <w:rFonts w:cs="Arial"/>
          <w:b/>
          <w:bCs/>
          <w:color w:val="1F497D" w:themeColor="text2"/>
          <w:sz w:val="22"/>
          <w:szCs w:val="22"/>
        </w:rPr>
        <w:t xml:space="preserve"> AND RAISING QUERIES</w:t>
      </w:r>
    </w:p>
    <w:p w14:paraId="72599317" w14:textId="77777777" w:rsidR="005233A5" w:rsidRPr="00F01C17" w:rsidRDefault="005233A5" w:rsidP="00A0404D">
      <w:pPr>
        <w:rPr>
          <w:rFonts w:cs="Arial"/>
          <w:sz w:val="22"/>
          <w:szCs w:val="22"/>
        </w:rPr>
      </w:pPr>
    </w:p>
    <w:p w14:paraId="716CCCF8" w14:textId="4DF13440" w:rsidR="00464AA6" w:rsidRPr="00F01C17" w:rsidRDefault="00464AA6" w:rsidP="00A0404D">
      <w:pPr>
        <w:rPr>
          <w:rFonts w:cs="Arial"/>
          <w:sz w:val="22"/>
          <w:szCs w:val="22"/>
        </w:rPr>
      </w:pPr>
      <w:r w:rsidRPr="00F01C17">
        <w:rPr>
          <w:rFonts w:cs="Arial"/>
          <w:sz w:val="22"/>
          <w:szCs w:val="22"/>
        </w:rPr>
        <w:t xml:space="preserve">This </w:t>
      </w:r>
      <w:r w:rsidR="00440D53" w:rsidRPr="00F01C17">
        <w:rPr>
          <w:rFonts w:cs="Arial"/>
          <w:sz w:val="22"/>
          <w:szCs w:val="22"/>
        </w:rPr>
        <w:t>tender</w:t>
      </w:r>
      <w:r w:rsidR="00812FA4" w:rsidRPr="00F01C17">
        <w:rPr>
          <w:rFonts w:cs="Arial"/>
          <w:sz w:val="22"/>
          <w:szCs w:val="22"/>
        </w:rPr>
        <w:t xml:space="preserve"> ha</w:t>
      </w:r>
      <w:r w:rsidRPr="00F01C17">
        <w:rPr>
          <w:rFonts w:cs="Arial"/>
          <w:sz w:val="22"/>
          <w:szCs w:val="22"/>
        </w:rPr>
        <w:t xml:space="preserve">s been made available to potential tenderers directly and any responses or questions should be made directly to </w:t>
      </w:r>
      <w:hyperlink r:id="rId12" w:history="1">
        <w:r w:rsidR="00812FA4" w:rsidRPr="00F01C17">
          <w:rPr>
            <w:rStyle w:val="Hyperlink"/>
            <w:rFonts w:cs="Arial"/>
            <w:sz w:val="22"/>
            <w:szCs w:val="22"/>
          </w:rPr>
          <w:t>theacademy@liverpool.ac.uk</w:t>
        </w:r>
      </w:hyperlink>
      <w:r w:rsidR="00812FA4" w:rsidRPr="00F01C17">
        <w:rPr>
          <w:rFonts w:cs="Arial"/>
          <w:sz w:val="22"/>
          <w:szCs w:val="22"/>
        </w:rPr>
        <w:t xml:space="preserve"> a</w:t>
      </w:r>
      <w:r w:rsidRPr="00F01C17">
        <w:rPr>
          <w:rFonts w:cs="Arial"/>
          <w:sz w:val="22"/>
          <w:szCs w:val="22"/>
        </w:rPr>
        <w:t xml:space="preserve">nd clearly marked as </w:t>
      </w:r>
      <w:r w:rsidR="00F8383B" w:rsidRPr="00F01C17">
        <w:rPr>
          <w:rFonts w:cs="Arial"/>
          <w:sz w:val="22"/>
          <w:szCs w:val="22"/>
        </w:rPr>
        <w:t>TENDER</w:t>
      </w:r>
      <w:r w:rsidR="00812FA4" w:rsidRPr="00F01C17">
        <w:rPr>
          <w:rFonts w:cs="Arial"/>
          <w:sz w:val="22"/>
          <w:szCs w:val="22"/>
        </w:rPr>
        <w:t xml:space="preserve"> f</w:t>
      </w:r>
      <w:r w:rsidRPr="00F01C17">
        <w:rPr>
          <w:rFonts w:cs="Arial"/>
          <w:sz w:val="22"/>
          <w:szCs w:val="22"/>
        </w:rPr>
        <w:t xml:space="preserve">or </w:t>
      </w:r>
      <w:r w:rsidR="00A17337" w:rsidRPr="00F01C17">
        <w:rPr>
          <w:rFonts w:cs="Arial"/>
          <w:sz w:val="22"/>
          <w:szCs w:val="22"/>
        </w:rPr>
        <w:t>COLLECTIVE LEADERSHIP@LIVERPOOL PROGRAMME</w:t>
      </w:r>
    </w:p>
    <w:p w14:paraId="76002A6B" w14:textId="77777777" w:rsidR="00464AA6" w:rsidRPr="00F01C17" w:rsidRDefault="00464AA6" w:rsidP="00A0404D">
      <w:pPr>
        <w:rPr>
          <w:rFonts w:cs="Arial"/>
          <w:sz w:val="22"/>
          <w:szCs w:val="22"/>
        </w:rPr>
      </w:pPr>
    </w:p>
    <w:p w14:paraId="7F685376" w14:textId="77777777" w:rsidR="00F44C14" w:rsidRPr="00F01C17" w:rsidRDefault="00F44C14" w:rsidP="00A0404D">
      <w:pPr>
        <w:rPr>
          <w:rFonts w:cs="Arial"/>
          <w:sz w:val="22"/>
          <w:szCs w:val="22"/>
        </w:rPr>
      </w:pPr>
      <w:r w:rsidRPr="00F01C17">
        <w:rPr>
          <w:rFonts w:cs="Arial"/>
          <w:sz w:val="22"/>
          <w:szCs w:val="22"/>
        </w:rPr>
        <w:t>Procurement Schedule Dates:</w:t>
      </w:r>
    </w:p>
    <w:p w14:paraId="6056DB2A" w14:textId="77777777" w:rsidR="00F44C14" w:rsidRPr="00F01C17" w:rsidRDefault="00F44C14" w:rsidP="00A0404D">
      <w:pPr>
        <w:rPr>
          <w:rFonts w:cs="Arial"/>
          <w:sz w:val="22"/>
          <w:szCs w:val="22"/>
        </w:rPr>
      </w:pPr>
    </w:p>
    <w:tbl>
      <w:tblPr>
        <w:tblW w:w="9195" w:type="dxa"/>
        <w:jc w:val="center"/>
        <w:tblLook w:val="04A0" w:firstRow="1" w:lastRow="0" w:firstColumn="1" w:lastColumn="0" w:noHBand="0" w:noVBand="1"/>
      </w:tblPr>
      <w:tblGrid>
        <w:gridCol w:w="4375"/>
        <w:gridCol w:w="2414"/>
        <w:gridCol w:w="2406"/>
      </w:tblGrid>
      <w:tr w:rsidR="00164017" w:rsidRPr="00F01C17" w14:paraId="267F31C8" w14:textId="77777777" w:rsidTr="00A85F59">
        <w:trPr>
          <w:trHeight w:val="300"/>
          <w:jc w:val="center"/>
        </w:trPr>
        <w:tc>
          <w:tcPr>
            <w:tcW w:w="4375"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7F22B97D" w14:textId="77777777" w:rsidR="00164017" w:rsidRPr="00F01C17" w:rsidRDefault="00164017" w:rsidP="00A0404D">
            <w:pPr>
              <w:rPr>
                <w:rFonts w:cs="Arial"/>
                <w:b/>
                <w:bCs/>
                <w:color w:val="000000"/>
                <w:sz w:val="22"/>
                <w:szCs w:val="22"/>
                <w:lang w:eastAsia="en-GB"/>
              </w:rPr>
            </w:pPr>
            <w:r w:rsidRPr="00F01C17">
              <w:rPr>
                <w:rFonts w:cs="Arial"/>
                <w:b/>
                <w:bCs/>
                <w:color w:val="000000"/>
                <w:sz w:val="22"/>
                <w:szCs w:val="22"/>
                <w:lang w:eastAsia="en-GB"/>
              </w:rPr>
              <w:t>Reference:</w:t>
            </w:r>
          </w:p>
        </w:tc>
        <w:tc>
          <w:tcPr>
            <w:tcW w:w="4820" w:type="dxa"/>
            <w:gridSpan w:val="2"/>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7232EB71" w14:textId="77777777" w:rsidR="00164017" w:rsidRPr="00F01C17" w:rsidRDefault="00812FA4" w:rsidP="00A0404D">
            <w:pPr>
              <w:rPr>
                <w:rFonts w:cs="Arial"/>
                <w:b/>
                <w:bCs/>
                <w:color w:val="000000"/>
                <w:sz w:val="22"/>
                <w:szCs w:val="22"/>
                <w:lang w:eastAsia="en-GB"/>
              </w:rPr>
            </w:pPr>
            <w:r w:rsidRPr="00F01C17">
              <w:rPr>
                <w:rFonts w:cs="Arial"/>
                <w:b/>
                <w:bCs/>
                <w:color w:val="000000"/>
                <w:sz w:val="22"/>
                <w:szCs w:val="22"/>
                <w:lang w:eastAsia="en-GB"/>
              </w:rPr>
              <w:t>SAME AS LISTED ON FRONT COVER</w:t>
            </w:r>
          </w:p>
        </w:tc>
      </w:tr>
      <w:tr w:rsidR="00164017" w:rsidRPr="00F01C17" w14:paraId="205EE7DC" w14:textId="77777777" w:rsidTr="00A85F59">
        <w:trPr>
          <w:trHeight w:val="300"/>
          <w:jc w:val="center"/>
        </w:trPr>
        <w:tc>
          <w:tcPr>
            <w:tcW w:w="4375"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78A59680" w14:textId="77777777" w:rsidR="00164017" w:rsidRPr="00F01C17" w:rsidRDefault="00164017" w:rsidP="00A0404D">
            <w:pPr>
              <w:rPr>
                <w:rFonts w:cs="Arial"/>
                <w:b/>
                <w:bCs/>
                <w:color w:val="000000"/>
                <w:sz w:val="22"/>
                <w:szCs w:val="22"/>
                <w:lang w:eastAsia="en-GB"/>
              </w:rPr>
            </w:pPr>
            <w:r w:rsidRPr="00F01C17">
              <w:rPr>
                <w:rFonts w:cs="Arial"/>
                <w:b/>
                <w:bCs/>
                <w:color w:val="000000"/>
                <w:sz w:val="22"/>
                <w:szCs w:val="22"/>
                <w:lang w:eastAsia="en-GB"/>
              </w:rPr>
              <w:t>Project Title:</w:t>
            </w:r>
          </w:p>
        </w:tc>
        <w:tc>
          <w:tcPr>
            <w:tcW w:w="4820" w:type="dxa"/>
            <w:gridSpan w:val="2"/>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038BAC55" w14:textId="71D611E9" w:rsidR="00164017" w:rsidRPr="00F01C17" w:rsidRDefault="00A17337" w:rsidP="00A0404D">
            <w:pPr>
              <w:rPr>
                <w:rFonts w:cs="Arial"/>
                <w:b/>
                <w:bCs/>
                <w:color w:val="000000"/>
                <w:sz w:val="22"/>
                <w:szCs w:val="22"/>
                <w:lang w:eastAsia="en-GB"/>
              </w:rPr>
            </w:pPr>
            <w:r w:rsidRPr="00F01C17">
              <w:rPr>
                <w:rFonts w:cs="Arial"/>
                <w:sz w:val="22"/>
                <w:szCs w:val="22"/>
              </w:rPr>
              <w:t>Collective Leadership Programme</w:t>
            </w:r>
          </w:p>
        </w:tc>
      </w:tr>
      <w:tr w:rsidR="00164017" w:rsidRPr="00F01C17" w14:paraId="721C47B8" w14:textId="77777777" w:rsidTr="00E4307E">
        <w:trPr>
          <w:trHeight w:val="300"/>
          <w:jc w:val="center"/>
        </w:trPr>
        <w:tc>
          <w:tcPr>
            <w:tcW w:w="4375" w:type="dxa"/>
            <w:tcBorders>
              <w:top w:val="double" w:sz="4" w:space="0" w:color="auto"/>
              <w:left w:val="double" w:sz="4" w:space="0" w:color="auto"/>
              <w:bottom w:val="double" w:sz="4" w:space="0" w:color="auto"/>
              <w:right w:val="double" w:sz="4" w:space="0" w:color="auto"/>
            </w:tcBorders>
            <w:shd w:val="clear" w:color="000000" w:fill="D9D9D9"/>
            <w:noWrap/>
            <w:vAlign w:val="bottom"/>
            <w:hideMark/>
          </w:tcPr>
          <w:p w14:paraId="73F1B87D" w14:textId="77777777" w:rsidR="00164017" w:rsidRPr="00F01C17" w:rsidRDefault="00164017" w:rsidP="00A0404D">
            <w:pPr>
              <w:rPr>
                <w:rFonts w:cs="Arial"/>
                <w:b/>
                <w:bCs/>
                <w:color w:val="000000"/>
                <w:sz w:val="22"/>
                <w:szCs w:val="22"/>
                <w:lang w:eastAsia="en-GB"/>
              </w:rPr>
            </w:pPr>
            <w:r w:rsidRPr="00F01C17">
              <w:rPr>
                <w:rFonts w:cs="Arial"/>
                <w:b/>
                <w:bCs/>
                <w:color w:val="000000"/>
                <w:sz w:val="22"/>
                <w:szCs w:val="22"/>
                <w:lang w:eastAsia="en-GB"/>
              </w:rPr>
              <w:t> </w:t>
            </w:r>
          </w:p>
        </w:tc>
        <w:tc>
          <w:tcPr>
            <w:tcW w:w="2414" w:type="dxa"/>
            <w:tcBorders>
              <w:top w:val="double" w:sz="4" w:space="0" w:color="auto"/>
              <w:left w:val="double" w:sz="4" w:space="0" w:color="auto"/>
              <w:bottom w:val="double" w:sz="4" w:space="0" w:color="auto"/>
              <w:right w:val="double" w:sz="4" w:space="0" w:color="auto"/>
            </w:tcBorders>
            <w:shd w:val="clear" w:color="000000" w:fill="D9D9D9"/>
            <w:noWrap/>
            <w:vAlign w:val="bottom"/>
            <w:hideMark/>
          </w:tcPr>
          <w:p w14:paraId="1B3F7DE3" w14:textId="77777777" w:rsidR="00164017" w:rsidRPr="00F01C17" w:rsidRDefault="00812FA4" w:rsidP="00A0404D">
            <w:pPr>
              <w:rPr>
                <w:rFonts w:cs="Arial"/>
                <w:b/>
                <w:bCs/>
                <w:color w:val="000000"/>
                <w:sz w:val="22"/>
                <w:szCs w:val="22"/>
                <w:lang w:eastAsia="en-GB"/>
              </w:rPr>
            </w:pPr>
            <w:r w:rsidRPr="00F01C17">
              <w:rPr>
                <w:rFonts w:cs="Arial"/>
                <w:b/>
                <w:bCs/>
                <w:color w:val="000000"/>
                <w:sz w:val="22"/>
                <w:szCs w:val="22"/>
                <w:lang w:eastAsia="en-GB"/>
              </w:rPr>
              <w:t xml:space="preserve">Date </w:t>
            </w:r>
          </w:p>
        </w:tc>
        <w:tc>
          <w:tcPr>
            <w:tcW w:w="2406" w:type="dxa"/>
            <w:tcBorders>
              <w:top w:val="double" w:sz="4" w:space="0" w:color="auto"/>
              <w:left w:val="double" w:sz="4" w:space="0" w:color="auto"/>
              <w:bottom w:val="double" w:sz="4" w:space="0" w:color="auto"/>
              <w:right w:val="double" w:sz="4" w:space="0" w:color="auto"/>
            </w:tcBorders>
            <w:shd w:val="clear" w:color="000000" w:fill="D9D9D9"/>
            <w:noWrap/>
            <w:vAlign w:val="bottom"/>
            <w:hideMark/>
          </w:tcPr>
          <w:p w14:paraId="6DCD2549" w14:textId="77777777" w:rsidR="00164017" w:rsidRPr="00F01C17" w:rsidRDefault="00812FA4" w:rsidP="00A0404D">
            <w:pPr>
              <w:rPr>
                <w:rFonts w:cs="Arial"/>
                <w:b/>
                <w:bCs/>
                <w:i/>
                <w:color w:val="000000"/>
                <w:sz w:val="22"/>
                <w:szCs w:val="22"/>
                <w:lang w:eastAsia="en-GB"/>
              </w:rPr>
            </w:pPr>
            <w:r w:rsidRPr="00F01C17">
              <w:rPr>
                <w:rFonts w:cs="Arial"/>
                <w:b/>
                <w:bCs/>
                <w:color w:val="000000"/>
                <w:sz w:val="22"/>
                <w:szCs w:val="22"/>
                <w:lang w:eastAsia="en-GB"/>
              </w:rPr>
              <w:t xml:space="preserve">Date </w:t>
            </w:r>
            <w:r w:rsidR="00164017" w:rsidRPr="00F01C17">
              <w:rPr>
                <w:rFonts w:cs="Arial"/>
                <w:b/>
                <w:bCs/>
                <w:color w:val="000000"/>
                <w:sz w:val="22"/>
                <w:szCs w:val="22"/>
                <w:lang w:eastAsia="en-GB"/>
              </w:rPr>
              <w:t xml:space="preserve">Status </w:t>
            </w:r>
          </w:p>
        </w:tc>
      </w:tr>
      <w:tr w:rsidR="00164017" w:rsidRPr="00F01C17" w14:paraId="12B402BC" w14:textId="77777777" w:rsidTr="00E4307E">
        <w:trPr>
          <w:trHeight w:val="300"/>
          <w:jc w:val="center"/>
        </w:trPr>
        <w:tc>
          <w:tcPr>
            <w:tcW w:w="4375"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41F854C1" w14:textId="77777777" w:rsidR="00164017" w:rsidRPr="00F01C17" w:rsidRDefault="00F8383B" w:rsidP="00A0404D">
            <w:pPr>
              <w:rPr>
                <w:rFonts w:cs="Arial"/>
                <w:b/>
                <w:bCs/>
                <w:color w:val="000000"/>
                <w:sz w:val="22"/>
                <w:szCs w:val="22"/>
                <w:lang w:eastAsia="en-GB"/>
              </w:rPr>
            </w:pPr>
            <w:r w:rsidRPr="00F01C17">
              <w:rPr>
                <w:rFonts w:cs="Arial"/>
                <w:b/>
                <w:sz w:val="22"/>
                <w:szCs w:val="22"/>
              </w:rPr>
              <w:t>TENDER</w:t>
            </w:r>
            <w:r w:rsidR="000161A3" w:rsidRPr="00F01C17">
              <w:rPr>
                <w:rFonts w:cs="Arial"/>
                <w:b/>
                <w:bCs/>
                <w:color w:val="000000"/>
                <w:sz w:val="22"/>
                <w:szCs w:val="22"/>
                <w:lang w:eastAsia="en-GB"/>
              </w:rPr>
              <w:t xml:space="preserve"> </w:t>
            </w:r>
            <w:r w:rsidR="00164017" w:rsidRPr="00F01C17">
              <w:rPr>
                <w:rFonts w:cs="Arial"/>
                <w:b/>
                <w:bCs/>
                <w:color w:val="000000"/>
                <w:sz w:val="22"/>
                <w:szCs w:val="22"/>
                <w:lang w:eastAsia="en-GB"/>
              </w:rPr>
              <w:t>issue date</w:t>
            </w:r>
          </w:p>
        </w:tc>
        <w:tc>
          <w:tcPr>
            <w:tcW w:w="2414" w:type="dxa"/>
            <w:tcBorders>
              <w:top w:val="double" w:sz="4" w:space="0" w:color="auto"/>
              <w:left w:val="double" w:sz="4" w:space="0" w:color="auto"/>
              <w:bottom w:val="double" w:sz="4" w:space="0" w:color="auto"/>
              <w:right w:val="double" w:sz="4" w:space="0" w:color="auto"/>
            </w:tcBorders>
            <w:shd w:val="clear" w:color="auto" w:fill="auto"/>
            <w:noWrap/>
            <w:vAlign w:val="bottom"/>
          </w:tcPr>
          <w:p w14:paraId="6ED85424" w14:textId="06E452F4" w:rsidR="00164017" w:rsidRPr="002A59B9" w:rsidRDefault="00767C51" w:rsidP="00A0404D">
            <w:pPr>
              <w:rPr>
                <w:rFonts w:cs="Arial"/>
                <w:color w:val="1F497D" w:themeColor="text2"/>
                <w:sz w:val="22"/>
                <w:szCs w:val="22"/>
                <w:lang w:eastAsia="en-GB"/>
              </w:rPr>
            </w:pPr>
            <w:r>
              <w:rPr>
                <w:rFonts w:cs="Arial"/>
                <w:color w:val="1F497D" w:themeColor="text2"/>
                <w:sz w:val="22"/>
                <w:szCs w:val="22"/>
                <w:lang w:eastAsia="en-GB"/>
              </w:rPr>
              <w:t>Wednesday 26th</w:t>
            </w:r>
            <w:r w:rsidR="002A59B9" w:rsidRPr="002A59B9">
              <w:rPr>
                <w:rFonts w:cs="Arial"/>
                <w:color w:val="1F497D" w:themeColor="text2"/>
                <w:sz w:val="22"/>
                <w:szCs w:val="22"/>
                <w:lang w:eastAsia="en-GB"/>
              </w:rPr>
              <w:t xml:space="preserve"> October 2022</w:t>
            </w:r>
          </w:p>
        </w:tc>
        <w:tc>
          <w:tcPr>
            <w:tcW w:w="2406"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7C20D5B9" w14:textId="77777777" w:rsidR="00164017" w:rsidRPr="00F01C17" w:rsidRDefault="00164017" w:rsidP="00A0404D">
            <w:pPr>
              <w:rPr>
                <w:rFonts w:cs="Arial"/>
                <w:color w:val="000000"/>
                <w:sz w:val="22"/>
                <w:szCs w:val="22"/>
                <w:lang w:eastAsia="en-GB"/>
              </w:rPr>
            </w:pPr>
            <w:r w:rsidRPr="00F01C17">
              <w:rPr>
                <w:rFonts w:cs="Arial"/>
                <w:color w:val="000000"/>
                <w:sz w:val="22"/>
                <w:szCs w:val="22"/>
                <w:lang w:eastAsia="en-GB"/>
              </w:rPr>
              <w:t>Fixed</w:t>
            </w:r>
          </w:p>
        </w:tc>
      </w:tr>
      <w:tr w:rsidR="00164017" w:rsidRPr="00F01C17" w14:paraId="0A609506" w14:textId="77777777" w:rsidTr="00E4307E">
        <w:trPr>
          <w:trHeight w:val="300"/>
          <w:jc w:val="center"/>
        </w:trPr>
        <w:tc>
          <w:tcPr>
            <w:tcW w:w="4375" w:type="dxa"/>
            <w:tcBorders>
              <w:top w:val="double" w:sz="4" w:space="0" w:color="auto"/>
              <w:left w:val="double" w:sz="4" w:space="0" w:color="auto"/>
              <w:bottom w:val="double" w:sz="4" w:space="0" w:color="auto"/>
              <w:right w:val="double" w:sz="4" w:space="0" w:color="auto"/>
            </w:tcBorders>
            <w:shd w:val="clear" w:color="auto" w:fill="auto"/>
            <w:noWrap/>
            <w:vAlign w:val="bottom"/>
          </w:tcPr>
          <w:p w14:paraId="1ED9A8C3" w14:textId="77777777" w:rsidR="00164017" w:rsidRPr="00F01C17" w:rsidRDefault="00F8383B" w:rsidP="00A0404D">
            <w:pPr>
              <w:rPr>
                <w:rFonts w:cs="Arial"/>
                <w:b/>
                <w:bCs/>
                <w:color w:val="000000"/>
                <w:sz w:val="22"/>
                <w:szCs w:val="22"/>
                <w:lang w:eastAsia="en-GB"/>
              </w:rPr>
            </w:pPr>
            <w:r w:rsidRPr="00F01C17">
              <w:rPr>
                <w:rFonts w:cs="Arial"/>
                <w:b/>
                <w:bCs/>
                <w:color w:val="000000"/>
                <w:sz w:val="22"/>
                <w:szCs w:val="22"/>
                <w:lang w:eastAsia="en-GB"/>
              </w:rPr>
              <w:t>TENDER</w:t>
            </w:r>
            <w:r w:rsidR="00812FA4" w:rsidRPr="00F01C17">
              <w:rPr>
                <w:rFonts w:cs="Arial"/>
                <w:b/>
                <w:bCs/>
                <w:color w:val="000000"/>
                <w:sz w:val="22"/>
                <w:szCs w:val="22"/>
                <w:lang w:eastAsia="en-GB"/>
              </w:rPr>
              <w:t xml:space="preserve"> </w:t>
            </w:r>
            <w:r w:rsidR="00164017" w:rsidRPr="00F01C17">
              <w:rPr>
                <w:rFonts w:cs="Arial"/>
                <w:b/>
                <w:bCs/>
                <w:color w:val="000000"/>
                <w:sz w:val="22"/>
                <w:szCs w:val="22"/>
                <w:lang w:eastAsia="en-GB"/>
              </w:rPr>
              <w:t>deadline</w:t>
            </w:r>
          </w:p>
        </w:tc>
        <w:tc>
          <w:tcPr>
            <w:tcW w:w="2414" w:type="dxa"/>
            <w:tcBorders>
              <w:top w:val="double" w:sz="4" w:space="0" w:color="auto"/>
              <w:left w:val="double" w:sz="4" w:space="0" w:color="auto"/>
              <w:bottom w:val="double" w:sz="4" w:space="0" w:color="auto"/>
              <w:right w:val="double" w:sz="4" w:space="0" w:color="auto"/>
            </w:tcBorders>
            <w:shd w:val="clear" w:color="auto" w:fill="auto"/>
            <w:noWrap/>
            <w:vAlign w:val="bottom"/>
          </w:tcPr>
          <w:p w14:paraId="1F2BF8BD" w14:textId="779A9C22" w:rsidR="00164017" w:rsidRPr="002A59B9" w:rsidRDefault="00767C51" w:rsidP="00A0404D">
            <w:pPr>
              <w:rPr>
                <w:rFonts w:cs="Arial"/>
                <w:color w:val="1F497D" w:themeColor="text2"/>
                <w:sz w:val="22"/>
                <w:szCs w:val="22"/>
                <w:lang w:eastAsia="en-GB"/>
              </w:rPr>
            </w:pPr>
            <w:r>
              <w:rPr>
                <w:rFonts w:cs="Arial"/>
                <w:color w:val="1F497D" w:themeColor="text2"/>
                <w:sz w:val="22"/>
                <w:szCs w:val="22"/>
                <w:lang w:eastAsia="en-GB"/>
              </w:rPr>
              <w:t>Wednesday 16</w:t>
            </w:r>
            <w:bookmarkStart w:id="1" w:name="_GoBack"/>
            <w:bookmarkEnd w:id="1"/>
            <w:r w:rsidR="002A59B9" w:rsidRPr="002A59B9">
              <w:rPr>
                <w:rFonts w:cs="Arial"/>
                <w:color w:val="1F497D" w:themeColor="text2"/>
                <w:sz w:val="22"/>
                <w:szCs w:val="22"/>
                <w:vertAlign w:val="superscript"/>
                <w:lang w:eastAsia="en-GB"/>
              </w:rPr>
              <w:t>th</w:t>
            </w:r>
            <w:r w:rsidR="002A59B9" w:rsidRPr="002A59B9">
              <w:rPr>
                <w:rFonts w:cs="Arial"/>
                <w:color w:val="1F497D" w:themeColor="text2"/>
                <w:sz w:val="22"/>
                <w:szCs w:val="22"/>
                <w:lang w:eastAsia="en-GB"/>
              </w:rPr>
              <w:t xml:space="preserve"> November</w:t>
            </w:r>
          </w:p>
        </w:tc>
        <w:tc>
          <w:tcPr>
            <w:tcW w:w="2406" w:type="dxa"/>
            <w:tcBorders>
              <w:top w:val="double" w:sz="4" w:space="0" w:color="auto"/>
              <w:left w:val="double" w:sz="4" w:space="0" w:color="auto"/>
              <w:bottom w:val="double" w:sz="4" w:space="0" w:color="auto"/>
              <w:right w:val="double" w:sz="4" w:space="0" w:color="auto"/>
            </w:tcBorders>
            <w:shd w:val="clear" w:color="auto" w:fill="auto"/>
            <w:noWrap/>
            <w:vAlign w:val="bottom"/>
          </w:tcPr>
          <w:p w14:paraId="74F23177" w14:textId="77777777" w:rsidR="00164017" w:rsidRPr="00F01C17" w:rsidRDefault="00164017" w:rsidP="00A0404D">
            <w:pPr>
              <w:rPr>
                <w:rFonts w:cs="Arial"/>
                <w:color w:val="000000"/>
                <w:sz w:val="22"/>
                <w:szCs w:val="22"/>
                <w:lang w:eastAsia="en-GB"/>
              </w:rPr>
            </w:pPr>
            <w:r w:rsidRPr="00F01C17">
              <w:rPr>
                <w:rFonts w:cs="Arial"/>
                <w:color w:val="000000"/>
                <w:sz w:val="22"/>
                <w:szCs w:val="22"/>
                <w:lang w:eastAsia="en-GB"/>
              </w:rPr>
              <w:t>Fixed</w:t>
            </w:r>
          </w:p>
        </w:tc>
      </w:tr>
      <w:tr w:rsidR="00981E0E" w:rsidRPr="00F01C17" w14:paraId="457CFD45" w14:textId="77777777" w:rsidTr="00E4307E">
        <w:trPr>
          <w:trHeight w:val="300"/>
          <w:jc w:val="center"/>
        </w:trPr>
        <w:tc>
          <w:tcPr>
            <w:tcW w:w="4375" w:type="dxa"/>
            <w:tcBorders>
              <w:top w:val="double" w:sz="4" w:space="0" w:color="auto"/>
              <w:left w:val="double" w:sz="4" w:space="0" w:color="auto"/>
              <w:bottom w:val="double" w:sz="4" w:space="0" w:color="auto"/>
              <w:right w:val="double" w:sz="4" w:space="0" w:color="auto"/>
            </w:tcBorders>
            <w:shd w:val="clear" w:color="auto" w:fill="auto"/>
            <w:noWrap/>
            <w:vAlign w:val="bottom"/>
          </w:tcPr>
          <w:p w14:paraId="3641C525" w14:textId="77777777" w:rsidR="00981E0E" w:rsidRPr="00F01C17" w:rsidRDefault="00981E0E" w:rsidP="00A0404D">
            <w:pPr>
              <w:rPr>
                <w:rFonts w:cs="Arial"/>
                <w:b/>
                <w:bCs/>
                <w:color w:val="000000"/>
                <w:sz w:val="22"/>
                <w:szCs w:val="22"/>
                <w:lang w:eastAsia="en-GB"/>
              </w:rPr>
            </w:pPr>
            <w:r w:rsidRPr="00F01C17">
              <w:rPr>
                <w:rFonts w:cs="Arial"/>
                <w:b/>
                <w:bCs/>
                <w:color w:val="000000"/>
                <w:sz w:val="22"/>
                <w:szCs w:val="22"/>
                <w:lang w:eastAsia="en-GB"/>
              </w:rPr>
              <w:t>Interview (if required)</w:t>
            </w:r>
          </w:p>
        </w:tc>
        <w:tc>
          <w:tcPr>
            <w:tcW w:w="2414" w:type="dxa"/>
            <w:tcBorders>
              <w:top w:val="double" w:sz="4" w:space="0" w:color="auto"/>
              <w:left w:val="double" w:sz="4" w:space="0" w:color="auto"/>
              <w:bottom w:val="double" w:sz="4" w:space="0" w:color="auto"/>
              <w:right w:val="double" w:sz="4" w:space="0" w:color="auto"/>
            </w:tcBorders>
            <w:shd w:val="clear" w:color="auto" w:fill="auto"/>
            <w:noWrap/>
            <w:vAlign w:val="bottom"/>
          </w:tcPr>
          <w:p w14:paraId="1434FE9A" w14:textId="454016E5" w:rsidR="00981E0E" w:rsidRPr="002A59B9" w:rsidRDefault="002A59B9" w:rsidP="00A0404D">
            <w:pPr>
              <w:rPr>
                <w:rFonts w:cs="Arial"/>
                <w:color w:val="1F497D" w:themeColor="text2"/>
                <w:sz w:val="22"/>
                <w:szCs w:val="22"/>
                <w:lang w:eastAsia="en-GB"/>
              </w:rPr>
            </w:pPr>
            <w:r w:rsidRPr="002A59B9">
              <w:rPr>
                <w:rFonts w:cs="Arial"/>
                <w:color w:val="1F497D" w:themeColor="text2"/>
                <w:sz w:val="22"/>
                <w:szCs w:val="22"/>
                <w:lang w:eastAsia="en-GB"/>
              </w:rPr>
              <w:t xml:space="preserve">w/c </w:t>
            </w:r>
            <w:r w:rsidR="00172CBB">
              <w:rPr>
                <w:rFonts w:cs="Arial"/>
                <w:color w:val="1F497D" w:themeColor="text2"/>
                <w:sz w:val="22"/>
                <w:szCs w:val="22"/>
                <w:lang w:eastAsia="en-GB"/>
              </w:rPr>
              <w:t>28</w:t>
            </w:r>
            <w:r w:rsidR="00172CBB" w:rsidRPr="00172CBB">
              <w:rPr>
                <w:rFonts w:cs="Arial"/>
                <w:color w:val="1F497D" w:themeColor="text2"/>
                <w:sz w:val="22"/>
                <w:szCs w:val="22"/>
                <w:vertAlign w:val="superscript"/>
                <w:lang w:eastAsia="en-GB"/>
              </w:rPr>
              <w:t>th</w:t>
            </w:r>
            <w:r w:rsidR="00172CBB">
              <w:rPr>
                <w:rFonts w:cs="Arial"/>
                <w:color w:val="1F497D" w:themeColor="text2"/>
                <w:sz w:val="22"/>
                <w:szCs w:val="22"/>
                <w:lang w:eastAsia="en-GB"/>
              </w:rPr>
              <w:t xml:space="preserve"> November</w:t>
            </w:r>
          </w:p>
        </w:tc>
        <w:tc>
          <w:tcPr>
            <w:tcW w:w="2406" w:type="dxa"/>
            <w:tcBorders>
              <w:top w:val="double" w:sz="4" w:space="0" w:color="auto"/>
              <w:left w:val="double" w:sz="4" w:space="0" w:color="auto"/>
              <w:bottom w:val="double" w:sz="4" w:space="0" w:color="auto"/>
              <w:right w:val="double" w:sz="4" w:space="0" w:color="auto"/>
            </w:tcBorders>
            <w:shd w:val="clear" w:color="auto" w:fill="auto"/>
            <w:noWrap/>
            <w:vAlign w:val="bottom"/>
          </w:tcPr>
          <w:p w14:paraId="50180B79" w14:textId="4B1C846A" w:rsidR="00981E0E" w:rsidRPr="00F01C17" w:rsidRDefault="002A59B9" w:rsidP="00A0404D">
            <w:pPr>
              <w:rPr>
                <w:rFonts w:cs="Arial"/>
                <w:color w:val="000000"/>
                <w:sz w:val="22"/>
                <w:szCs w:val="22"/>
                <w:lang w:eastAsia="en-GB"/>
              </w:rPr>
            </w:pPr>
            <w:r>
              <w:rPr>
                <w:rFonts w:cs="Arial"/>
                <w:color w:val="000000"/>
                <w:sz w:val="22"/>
                <w:szCs w:val="22"/>
                <w:lang w:eastAsia="en-GB"/>
              </w:rPr>
              <w:t>TBC</w:t>
            </w:r>
          </w:p>
        </w:tc>
      </w:tr>
      <w:tr w:rsidR="00164017" w:rsidRPr="00F01C17" w14:paraId="5E80E67F" w14:textId="77777777" w:rsidTr="00E4307E">
        <w:trPr>
          <w:trHeight w:val="300"/>
          <w:jc w:val="center"/>
        </w:trPr>
        <w:tc>
          <w:tcPr>
            <w:tcW w:w="4375"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670D1183" w14:textId="77777777" w:rsidR="00164017" w:rsidRPr="00F01C17" w:rsidRDefault="00164017" w:rsidP="00A0404D">
            <w:pPr>
              <w:rPr>
                <w:rFonts w:cs="Arial"/>
                <w:b/>
                <w:bCs/>
                <w:color w:val="000000"/>
                <w:sz w:val="22"/>
                <w:szCs w:val="22"/>
                <w:lang w:eastAsia="en-GB"/>
              </w:rPr>
            </w:pPr>
            <w:r w:rsidRPr="00F01C17">
              <w:rPr>
                <w:rFonts w:cs="Arial"/>
                <w:b/>
                <w:bCs/>
                <w:color w:val="000000"/>
                <w:sz w:val="22"/>
                <w:szCs w:val="22"/>
                <w:lang w:eastAsia="en-GB"/>
              </w:rPr>
              <w:t>Successful/unsuccessful tender letters issued</w:t>
            </w:r>
          </w:p>
        </w:tc>
        <w:tc>
          <w:tcPr>
            <w:tcW w:w="2414" w:type="dxa"/>
            <w:tcBorders>
              <w:top w:val="double" w:sz="4" w:space="0" w:color="auto"/>
              <w:left w:val="double" w:sz="4" w:space="0" w:color="auto"/>
              <w:bottom w:val="double" w:sz="4" w:space="0" w:color="auto"/>
              <w:right w:val="double" w:sz="4" w:space="0" w:color="auto"/>
            </w:tcBorders>
            <w:shd w:val="clear" w:color="auto" w:fill="auto"/>
            <w:noWrap/>
            <w:vAlign w:val="bottom"/>
          </w:tcPr>
          <w:p w14:paraId="7B65B96F" w14:textId="7A06E4B7" w:rsidR="00164017" w:rsidRPr="002A59B9" w:rsidRDefault="00172CBB" w:rsidP="00A0404D">
            <w:pPr>
              <w:rPr>
                <w:rFonts w:cs="Arial"/>
                <w:color w:val="1F497D" w:themeColor="text2"/>
                <w:sz w:val="22"/>
                <w:szCs w:val="22"/>
                <w:lang w:eastAsia="en-GB"/>
              </w:rPr>
            </w:pPr>
            <w:r>
              <w:rPr>
                <w:rFonts w:cs="Arial"/>
                <w:color w:val="1F497D" w:themeColor="text2"/>
                <w:sz w:val="22"/>
                <w:szCs w:val="22"/>
                <w:lang w:eastAsia="en-GB"/>
              </w:rPr>
              <w:t>w/c 5</w:t>
            </w:r>
            <w:r w:rsidRPr="00172CBB">
              <w:rPr>
                <w:rFonts w:cs="Arial"/>
                <w:color w:val="1F497D" w:themeColor="text2"/>
                <w:sz w:val="22"/>
                <w:szCs w:val="22"/>
                <w:vertAlign w:val="superscript"/>
                <w:lang w:eastAsia="en-GB"/>
              </w:rPr>
              <w:t>th</w:t>
            </w:r>
            <w:r>
              <w:rPr>
                <w:rFonts w:cs="Arial"/>
                <w:color w:val="1F497D" w:themeColor="text2"/>
                <w:sz w:val="22"/>
                <w:szCs w:val="22"/>
                <w:lang w:eastAsia="en-GB"/>
              </w:rPr>
              <w:t xml:space="preserve"> December</w:t>
            </w:r>
          </w:p>
        </w:tc>
        <w:tc>
          <w:tcPr>
            <w:tcW w:w="2406"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0887D848" w14:textId="77777777" w:rsidR="00164017" w:rsidRPr="00F01C17" w:rsidRDefault="00164017" w:rsidP="00A0404D">
            <w:pPr>
              <w:rPr>
                <w:rFonts w:cs="Arial"/>
                <w:color w:val="000000"/>
                <w:sz w:val="22"/>
                <w:szCs w:val="22"/>
                <w:lang w:eastAsia="en-GB"/>
              </w:rPr>
            </w:pPr>
            <w:r w:rsidRPr="00F01C17">
              <w:rPr>
                <w:rFonts w:cs="Arial"/>
                <w:color w:val="000000"/>
                <w:sz w:val="22"/>
                <w:szCs w:val="22"/>
                <w:lang w:eastAsia="en-GB"/>
              </w:rPr>
              <w:t xml:space="preserve">Best estimate </w:t>
            </w:r>
          </w:p>
        </w:tc>
      </w:tr>
      <w:tr w:rsidR="00164017" w:rsidRPr="00F01C17" w14:paraId="24C7156C" w14:textId="77777777" w:rsidTr="00E4307E">
        <w:trPr>
          <w:trHeight w:val="300"/>
          <w:jc w:val="center"/>
        </w:trPr>
        <w:tc>
          <w:tcPr>
            <w:tcW w:w="4375"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121773A6" w14:textId="77777777" w:rsidR="00164017" w:rsidRPr="00F01C17" w:rsidRDefault="00164017" w:rsidP="00A0404D">
            <w:pPr>
              <w:rPr>
                <w:rFonts w:cs="Arial"/>
                <w:b/>
                <w:bCs/>
                <w:color w:val="000000"/>
                <w:sz w:val="22"/>
                <w:szCs w:val="22"/>
                <w:lang w:eastAsia="en-GB"/>
              </w:rPr>
            </w:pPr>
            <w:r w:rsidRPr="00F01C17">
              <w:rPr>
                <w:rFonts w:cs="Arial"/>
                <w:b/>
                <w:bCs/>
                <w:color w:val="000000"/>
                <w:sz w:val="22"/>
                <w:szCs w:val="22"/>
                <w:lang w:eastAsia="en-GB"/>
              </w:rPr>
              <w:t>Contract start date</w:t>
            </w:r>
          </w:p>
        </w:tc>
        <w:tc>
          <w:tcPr>
            <w:tcW w:w="2414" w:type="dxa"/>
            <w:tcBorders>
              <w:top w:val="double" w:sz="4" w:space="0" w:color="auto"/>
              <w:left w:val="double" w:sz="4" w:space="0" w:color="auto"/>
              <w:bottom w:val="double" w:sz="4" w:space="0" w:color="auto"/>
              <w:right w:val="double" w:sz="4" w:space="0" w:color="auto"/>
            </w:tcBorders>
            <w:shd w:val="clear" w:color="auto" w:fill="auto"/>
            <w:noWrap/>
            <w:vAlign w:val="bottom"/>
          </w:tcPr>
          <w:p w14:paraId="28BC7528" w14:textId="4AA0184C" w:rsidR="00164017" w:rsidRPr="002A59B9" w:rsidRDefault="004800AB" w:rsidP="00A0404D">
            <w:pPr>
              <w:rPr>
                <w:rFonts w:cs="Arial"/>
                <w:color w:val="1F497D" w:themeColor="text2"/>
                <w:sz w:val="22"/>
                <w:szCs w:val="22"/>
                <w:lang w:eastAsia="en-GB"/>
              </w:rPr>
            </w:pPr>
            <w:r>
              <w:rPr>
                <w:rFonts w:cs="Arial"/>
                <w:color w:val="1F497D" w:themeColor="text2"/>
                <w:sz w:val="22"/>
                <w:szCs w:val="22"/>
                <w:lang w:eastAsia="en-GB"/>
              </w:rPr>
              <w:t>January 2023</w:t>
            </w:r>
          </w:p>
        </w:tc>
        <w:tc>
          <w:tcPr>
            <w:tcW w:w="2406"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60E74ECE" w14:textId="77777777" w:rsidR="00164017" w:rsidRPr="00F01C17" w:rsidRDefault="00164017" w:rsidP="00A0404D">
            <w:pPr>
              <w:rPr>
                <w:rFonts w:cs="Arial"/>
                <w:color w:val="000000"/>
                <w:sz w:val="22"/>
                <w:szCs w:val="22"/>
                <w:lang w:eastAsia="en-GB"/>
              </w:rPr>
            </w:pPr>
            <w:r w:rsidRPr="00F01C17">
              <w:rPr>
                <w:rFonts w:cs="Arial"/>
                <w:color w:val="000000"/>
                <w:sz w:val="22"/>
                <w:szCs w:val="22"/>
                <w:lang w:eastAsia="en-GB"/>
              </w:rPr>
              <w:t xml:space="preserve">Best estimate </w:t>
            </w:r>
          </w:p>
        </w:tc>
      </w:tr>
    </w:tbl>
    <w:p w14:paraId="048D88E2" w14:textId="77777777" w:rsidR="00BD435C" w:rsidRPr="00F01C17" w:rsidRDefault="00BD435C" w:rsidP="00A0404D">
      <w:pPr>
        <w:pStyle w:val="List"/>
        <w:rPr>
          <w:rFonts w:cs="Arial"/>
          <w:b/>
          <w:bCs/>
          <w:color w:val="1F497D" w:themeColor="text2"/>
          <w:sz w:val="22"/>
          <w:szCs w:val="22"/>
        </w:rPr>
      </w:pPr>
      <w:bookmarkStart w:id="2" w:name="_Toc283793056"/>
      <w:bookmarkStart w:id="3" w:name="_Toc283793048"/>
    </w:p>
    <w:p w14:paraId="44C905DE" w14:textId="77777777" w:rsidR="007E1290" w:rsidRPr="00F01C17" w:rsidRDefault="00B27CFD" w:rsidP="00A0404D">
      <w:pPr>
        <w:pStyle w:val="List"/>
        <w:rPr>
          <w:rFonts w:cs="Arial"/>
          <w:b/>
          <w:bCs/>
          <w:color w:val="1F497D" w:themeColor="text2"/>
          <w:sz w:val="22"/>
          <w:szCs w:val="22"/>
        </w:rPr>
      </w:pPr>
      <w:r w:rsidRPr="00F01C17">
        <w:rPr>
          <w:rFonts w:cs="Arial"/>
          <w:b/>
          <w:bCs/>
          <w:color w:val="1F497D" w:themeColor="text2"/>
          <w:sz w:val="22"/>
          <w:szCs w:val="22"/>
        </w:rPr>
        <w:t xml:space="preserve">4 </w:t>
      </w:r>
      <w:r w:rsidR="007E1290" w:rsidRPr="00F01C17">
        <w:rPr>
          <w:rFonts w:cs="Arial"/>
          <w:b/>
          <w:bCs/>
          <w:color w:val="1F497D" w:themeColor="text2"/>
          <w:sz w:val="22"/>
          <w:szCs w:val="22"/>
        </w:rPr>
        <w:t>EVALUATION</w:t>
      </w:r>
      <w:bookmarkEnd w:id="2"/>
      <w:r w:rsidR="007E1290" w:rsidRPr="00F01C17">
        <w:rPr>
          <w:rFonts w:cs="Arial"/>
          <w:b/>
          <w:bCs/>
          <w:color w:val="1F497D" w:themeColor="text2"/>
          <w:sz w:val="22"/>
          <w:szCs w:val="22"/>
        </w:rPr>
        <w:t xml:space="preserve"> OF </w:t>
      </w:r>
      <w:r w:rsidR="00F8383B" w:rsidRPr="00F01C17">
        <w:rPr>
          <w:rFonts w:cs="Arial"/>
          <w:b/>
          <w:bCs/>
          <w:color w:val="1F497D" w:themeColor="text2"/>
          <w:sz w:val="22"/>
          <w:szCs w:val="22"/>
        </w:rPr>
        <w:t>TENDER</w:t>
      </w:r>
    </w:p>
    <w:p w14:paraId="6EF2DF3A" w14:textId="77777777" w:rsidR="007E1290" w:rsidRPr="00F01C17" w:rsidRDefault="007E1290" w:rsidP="00A0404D">
      <w:pPr>
        <w:rPr>
          <w:rFonts w:cs="Arial"/>
          <w:sz w:val="22"/>
          <w:szCs w:val="22"/>
        </w:rPr>
      </w:pPr>
    </w:p>
    <w:p w14:paraId="766A9C25" w14:textId="77777777" w:rsidR="00B579A3" w:rsidRPr="00F01C17" w:rsidRDefault="007E1290" w:rsidP="00A0404D">
      <w:pPr>
        <w:ind w:right="26"/>
        <w:rPr>
          <w:rFonts w:cs="Arial"/>
          <w:sz w:val="22"/>
          <w:szCs w:val="22"/>
        </w:rPr>
      </w:pPr>
      <w:r w:rsidRPr="00F01C17">
        <w:rPr>
          <w:rFonts w:cs="Arial"/>
          <w:sz w:val="22"/>
          <w:szCs w:val="22"/>
        </w:rPr>
        <w:t>All aspects of a tenderer’s response will contribute to the overall conclusion of the tender evaluation for this contract. The importance of each criterion can be determined by the weight attributed to it</w:t>
      </w:r>
      <w:r w:rsidR="00B579A3" w:rsidRPr="00F01C17">
        <w:rPr>
          <w:rFonts w:cs="Arial"/>
          <w:sz w:val="22"/>
          <w:szCs w:val="22"/>
        </w:rPr>
        <w:t>.</w:t>
      </w:r>
    </w:p>
    <w:p w14:paraId="72F51CD1" w14:textId="77777777" w:rsidR="007E1290" w:rsidRPr="00F01C17" w:rsidRDefault="007E1290" w:rsidP="00A0404D">
      <w:pPr>
        <w:rPr>
          <w:rFonts w:cs="Arial"/>
          <w:sz w:val="22"/>
          <w:szCs w:val="22"/>
        </w:rPr>
      </w:pPr>
    </w:p>
    <w:p w14:paraId="405F74FD" w14:textId="77777777" w:rsidR="007E1290" w:rsidRPr="00F01C17" w:rsidRDefault="007E1290" w:rsidP="00A0404D">
      <w:pPr>
        <w:rPr>
          <w:rFonts w:cs="Arial"/>
          <w:sz w:val="22"/>
          <w:szCs w:val="22"/>
        </w:rPr>
      </w:pPr>
      <w:r w:rsidRPr="00F01C17">
        <w:rPr>
          <w:rFonts w:cs="Arial"/>
          <w:sz w:val="22"/>
          <w:szCs w:val="22"/>
        </w:rPr>
        <w:t xml:space="preserve">The </w:t>
      </w:r>
      <w:r w:rsidR="00BA1A04" w:rsidRPr="00F01C17">
        <w:rPr>
          <w:rFonts w:cs="Arial"/>
          <w:sz w:val="22"/>
          <w:szCs w:val="22"/>
        </w:rPr>
        <w:t>University</w:t>
      </w:r>
      <w:r w:rsidRPr="00F01C17">
        <w:rPr>
          <w:rFonts w:cs="Arial"/>
          <w:sz w:val="22"/>
          <w:szCs w:val="22"/>
        </w:rPr>
        <w:t xml:space="preserve"> </w:t>
      </w:r>
      <w:r w:rsidRPr="00F01C17">
        <w:rPr>
          <w:rFonts w:cs="Arial"/>
          <w:i/>
          <w:sz w:val="22"/>
          <w:szCs w:val="22"/>
        </w:rPr>
        <w:t>may</w:t>
      </w:r>
      <w:r w:rsidRPr="00F01C17">
        <w:rPr>
          <w:rFonts w:cs="Arial"/>
          <w:sz w:val="22"/>
          <w:szCs w:val="22"/>
        </w:rPr>
        <w:t xml:space="preserve"> </w:t>
      </w:r>
      <w:r w:rsidR="00B579A3" w:rsidRPr="00F01C17">
        <w:rPr>
          <w:rFonts w:cs="Arial"/>
          <w:sz w:val="22"/>
          <w:szCs w:val="22"/>
        </w:rPr>
        <w:t xml:space="preserve">if necessary </w:t>
      </w:r>
      <w:r w:rsidRPr="00F01C17">
        <w:rPr>
          <w:rFonts w:cs="Arial"/>
          <w:sz w:val="22"/>
          <w:szCs w:val="22"/>
        </w:rPr>
        <w:t>ask tenderers to make presentations. Should this be required, tenderers will be given guidance on content and advice on how it will be assessed.</w:t>
      </w:r>
    </w:p>
    <w:p w14:paraId="2917D984" w14:textId="77777777" w:rsidR="007E1290" w:rsidRPr="00F01C17" w:rsidRDefault="007E1290" w:rsidP="00A0404D">
      <w:pPr>
        <w:rPr>
          <w:rFonts w:cs="Arial"/>
          <w:sz w:val="22"/>
          <w:szCs w:val="22"/>
        </w:rPr>
      </w:pPr>
    </w:p>
    <w:p w14:paraId="13005AFF" w14:textId="77777777" w:rsidR="006A040D" w:rsidRPr="00F01C17" w:rsidRDefault="006A040D" w:rsidP="00A0404D">
      <w:pPr>
        <w:rPr>
          <w:rFonts w:cs="Arial"/>
          <w:bCs/>
          <w:sz w:val="22"/>
          <w:szCs w:val="22"/>
        </w:rPr>
      </w:pPr>
      <w:r w:rsidRPr="00F01C17">
        <w:rPr>
          <w:rFonts w:cs="Arial"/>
          <w:sz w:val="22"/>
          <w:szCs w:val="22"/>
        </w:rPr>
        <w:lastRenderedPageBreak/>
        <w:t>T</w:t>
      </w:r>
      <w:r w:rsidR="00E45148" w:rsidRPr="00F01C17">
        <w:rPr>
          <w:rFonts w:cs="Arial"/>
          <w:sz w:val="22"/>
          <w:szCs w:val="22"/>
        </w:rPr>
        <w:t xml:space="preserve">ender submissions are marked </w:t>
      </w:r>
      <w:r w:rsidR="00812FA4" w:rsidRPr="00F01C17">
        <w:rPr>
          <w:rFonts w:cs="Arial"/>
          <w:sz w:val="22"/>
          <w:szCs w:val="22"/>
        </w:rPr>
        <w:t xml:space="preserve">using </w:t>
      </w:r>
      <w:r w:rsidR="00812FA4" w:rsidRPr="00F01C17">
        <w:rPr>
          <w:rFonts w:cs="Arial"/>
          <w:b/>
          <w:sz w:val="22"/>
          <w:szCs w:val="22"/>
        </w:rPr>
        <w:t>M</w:t>
      </w:r>
      <w:r w:rsidR="005768D8" w:rsidRPr="00F01C17">
        <w:rPr>
          <w:rFonts w:cs="Arial"/>
          <w:b/>
          <w:sz w:val="22"/>
          <w:szCs w:val="22"/>
        </w:rPr>
        <w:t xml:space="preserve">ost </w:t>
      </w:r>
      <w:r w:rsidR="00812FA4" w:rsidRPr="00F01C17">
        <w:rPr>
          <w:rFonts w:cs="Arial"/>
          <w:b/>
          <w:sz w:val="22"/>
          <w:szCs w:val="22"/>
        </w:rPr>
        <w:t>E</w:t>
      </w:r>
      <w:r w:rsidR="005768D8" w:rsidRPr="00F01C17">
        <w:rPr>
          <w:rFonts w:cs="Arial"/>
          <w:b/>
          <w:sz w:val="22"/>
          <w:szCs w:val="22"/>
        </w:rPr>
        <w:t xml:space="preserve">conomically Advantageous </w:t>
      </w:r>
      <w:r w:rsidR="00812FA4" w:rsidRPr="00F01C17">
        <w:rPr>
          <w:rFonts w:cs="Arial"/>
          <w:b/>
          <w:sz w:val="22"/>
          <w:szCs w:val="22"/>
        </w:rPr>
        <w:t>T</w:t>
      </w:r>
      <w:r w:rsidR="005768D8" w:rsidRPr="00F01C17">
        <w:rPr>
          <w:rFonts w:cs="Arial"/>
          <w:b/>
          <w:sz w:val="22"/>
          <w:szCs w:val="22"/>
        </w:rPr>
        <w:t>ender (MEAT)</w:t>
      </w:r>
      <w:r w:rsidR="00812FA4" w:rsidRPr="00F01C17">
        <w:rPr>
          <w:rFonts w:cs="Arial"/>
          <w:b/>
          <w:sz w:val="22"/>
          <w:szCs w:val="22"/>
        </w:rPr>
        <w:t xml:space="preserve"> </w:t>
      </w:r>
      <w:r w:rsidR="00812FA4" w:rsidRPr="00F01C17">
        <w:rPr>
          <w:rFonts w:cs="Arial"/>
          <w:sz w:val="22"/>
          <w:szCs w:val="22"/>
        </w:rPr>
        <w:t>criteria</w:t>
      </w:r>
      <w:r w:rsidRPr="00F01C17">
        <w:rPr>
          <w:rFonts w:cs="Arial"/>
          <w:bCs/>
          <w:sz w:val="22"/>
          <w:szCs w:val="22"/>
        </w:rPr>
        <w:t>.</w:t>
      </w:r>
    </w:p>
    <w:p w14:paraId="0FAFAB67" w14:textId="77777777" w:rsidR="007E1290" w:rsidRPr="00F01C17" w:rsidRDefault="007E1290" w:rsidP="00A0404D">
      <w:pPr>
        <w:rPr>
          <w:rFonts w:cs="Arial"/>
          <w:b/>
          <w:bCs/>
          <w:sz w:val="22"/>
          <w:szCs w:val="22"/>
          <w:lang w:eastAsia="en-GB"/>
        </w:rPr>
      </w:pPr>
    </w:p>
    <w:p w14:paraId="614F3BD3" w14:textId="77777777" w:rsidR="007E1290" w:rsidRPr="00F01C17" w:rsidRDefault="007E1290" w:rsidP="00A0404D">
      <w:pPr>
        <w:rPr>
          <w:rFonts w:cs="Arial"/>
          <w:sz w:val="22"/>
          <w:szCs w:val="22"/>
          <w:lang w:eastAsia="en-GB"/>
        </w:rPr>
      </w:pPr>
      <w:r w:rsidRPr="00F01C17">
        <w:rPr>
          <w:rFonts w:cs="Arial"/>
          <w:sz w:val="22"/>
          <w:szCs w:val="22"/>
          <w:lang w:eastAsia="en-GB"/>
        </w:rPr>
        <w:t xml:space="preserve">The interpretations of the non-pricing scorings </w:t>
      </w:r>
      <w:proofErr w:type="gramStart"/>
      <w:r w:rsidRPr="00F01C17">
        <w:rPr>
          <w:rFonts w:cs="Arial"/>
          <w:sz w:val="22"/>
          <w:szCs w:val="22"/>
          <w:lang w:eastAsia="en-GB"/>
        </w:rPr>
        <w:t>are:-</w:t>
      </w:r>
      <w:proofErr w:type="gramEnd"/>
    </w:p>
    <w:p w14:paraId="37B6EA57" w14:textId="77777777" w:rsidR="00812FA4" w:rsidRPr="00F01C17" w:rsidRDefault="00812FA4" w:rsidP="00A0404D">
      <w:pPr>
        <w:rPr>
          <w:rFonts w:cs="Arial"/>
          <w:sz w:val="22"/>
          <w:szCs w:val="22"/>
          <w:lang w:eastAsia="en-GB"/>
        </w:rPr>
      </w:pPr>
    </w:p>
    <w:p w14:paraId="7F48D987" w14:textId="77777777" w:rsidR="00812FA4" w:rsidRPr="00F01C17" w:rsidRDefault="00812FA4" w:rsidP="00A0404D">
      <w:pPr>
        <w:rPr>
          <w:rFonts w:cs="Arial"/>
          <w:b/>
          <w:sz w:val="22"/>
          <w:szCs w:val="22"/>
          <w:lang w:eastAsia="en-GB"/>
        </w:rPr>
      </w:pPr>
      <w:r w:rsidRPr="00F01C17">
        <w:rPr>
          <w:rFonts w:cs="Arial"/>
          <w:b/>
          <w:sz w:val="22"/>
          <w:szCs w:val="22"/>
          <w:lang w:eastAsia="en-GB"/>
        </w:rPr>
        <w:t>Quality 50%</w:t>
      </w:r>
    </w:p>
    <w:p w14:paraId="28CE0CA7" w14:textId="5F62322E" w:rsidR="007E1290" w:rsidRDefault="007E1290" w:rsidP="00A0404D">
      <w:pPr>
        <w:rPr>
          <w:rFonts w:cs="Arial"/>
          <w:sz w:val="22"/>
          <w:szCs w:val="22"/>
          <w:lang w:eastAsia="en-GB"/>
        </w:rPr>
      </w:pPr>
    </w:p>
    <w:p w14:paraId="552BF12A" w14:textId="11CFCC06" w:rsidR="00F01C17" w:rsidRDefault="00F01C17" w:rsidP="00A0404D">
      <w:pPr>
        <w:rPr>
          <w:rFonts w:cs="Arial"/>
          <w:sz w:val="22"/>
          <w:szCs w:val="22"/>
          <w:lang w:eastAsia="en-GB"/>
        </w:rPr>
      </w:pPr>
    </w:p>
    <w:p w14:paraId="6BD2CE01" w14:textId="77777777" w:rsidR="00F01C17" w:rsidRPr="00F01C17" w:rsidRDefault="00F01C17" w:rsidP="00A0404D">
      <w:pPr>
        <w:rPr>
          <w:rFonts w:cs="Arial"/>
          <w:sz w:val="22"/>
          <w:szCs w:val="22"/>
          <w:lang w:eastAsia="en-GB"/>
        </w:rPr>
      </w:pPr>
    </w:p>
    <w:tbl>
      <w:tblPr>
        <w:tblW w:w="93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28"/>
        <w:gridCol w:w="8529"/>
      </w:tblGrid>
      <w:tr w:rsidR="00E85D1C" w:rsidRPr="00F01C17" w14:paraId="46C924FD" w14:textId="77777777" w:rsidTr="00A85F59">
        <w:tc>
          <w:tcPr>
            <w:tcW w:w="758"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03C818D8" w14:textId="77777777" w:rsidR="00E85D1C" w:rsidRPr="00F01C17" w:rsidRDefault="00E85D1C" w:rsidP="00A0404D">
            <w:pPr>
              <w:rPr>
                <w:rFonts w:cs="Arial"/>
                <w:b/>
                <w:sz w:val="22"/>
                <w:szCs w:val="22"/>
                <w:lang w:eastAsia="en-GB"/>
              </w:rPr>
            </w:pPr>
            <w:r w:rsidRPr="00F01C17">
              <w:rPr>
                <w:rFonts w:cs="Arial"/>
                <w:b/>
                <w:sz w:val="22"/>
                <w:szCs w:val="22"/>
                <w:lang w:eastAsia="en-GB"/>
              </w:rPr>
              <w:t>Score</w:t>
            </w:r>
          </w:p>
        </w:tc>
        <w:tc>
          <w:tcPr>
            <w:tcW w:w="8599"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2E6DD675" w14:textId="77777777" w:rsidR="00E85D1C" w:rsidRPr="00F01C17" w:rsidRDefault="00E85D1C" w:rsidP="00A0404D">
            <w:pPr>
              <w:rPr>
                <w:rFonts w:cs="Arial"/>
                <w:b/>
                <w:sz w:val="22"/>
                <w:szCs w:val="22"/>
                <w:lang w:eastAsia="en-GB"/>
              </w:rPr>
            </w:pPr>
            <w:r w:rsidRPr="00F01C17">
              <w:rPr>
                <w:rFonts w:cs="Arial"/>
                <w:b/>
                <w:sz w:val="22"/>
                <w:szCs w:val="22"/>
                <w:lang w:eastAsia="en-GB"/>
              </w:rPr>
              <w:t>Description</w:t>
            </w:r>
          </w:p>
        </w:tc>
      </w:tr>
      <w:tr w:rsidR="00E85D1C" w:rsidRPr="00F01C17" w14:paraId="6E6309E3" w14:textId="77777777" w:rsidTr="00A85F59">
        <w:tc>
          <w:tcPr>
            <w:tcW w:w="758"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2D9CD9A0" w14:textId="77777777" w:rsidR="00E85D1C" w:rsidRPr="00F01C17" w:rsidRDefault="00812FA4" w:rsidP="00A0404D">
            <w:pPr>
              <w:rPr>
                <w:rFonts w:cs="Arial"/>
                <w:sz w:val="22"/>
                <w:szCs w:val="22"/>
                <w:lang w:eastAsia="en-GB"/>
              </w:rPr>
            </w:pPr>
            <w:r w:rsidRPr="00F01C17">
              <w:rPr>
                <w:rFonts w:cs="Arial"/>
                <w:sz w:val="22"/>
                <w:szCs w:val="22"/>
                <w:lang w:eastAsia="en-GB"/>
              </w:rPr>
              <w:t>10</w:t>
            </w:r>
            <w:r w:rsidR="00952F4A" w:rsidRPr="00F01C17">
              <w:rPr>
                <w:rFonts w:cs="Arial"/>
                <w:sz w:val="22"/>
                <w:szCs w:val="22"/>
                <w:lang w:eastAsia="en-GB"/>
              </w:rPr>
              <w:t>%</w:t>
            </w:r>
          </w:p>
        </w:tc>
        <w:tc>
          <w:tcPr>
            <w:tcW w:w="8599"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75558F30" w14:textId="77777777" w:rsidR="00E85D1C" w:rsidRPr="00F01C17" w:rsidRDefault="00E85D1C" w:rsidP="00A0404D">
            <w:pPr>
              <w:rPr>
                <w:rFonts w:cs="Arial"/>
                <w:sz w:val="22"/>
                <w:szCs w:val="22"/>
                <w:lang w:eastAsia="en-GB"/>
              </w:rPr>
            </w:pPr>
            <w:r w:rsidRPr="00F01C17">
              <w:rPr>
                <w:rFonts w:cs="Arial"/>
                <w:sz w:val="22"/>
                <w:szCs w:val="22"/>
                <w:lang w:eastAsia="en-GB"/>
              </w:rPr>
              <w:t xml:space="preserve">Not acceptable: The response does not address all the requirements and/or does not meet the criteria specified. </w:t>
            </w:r>
          </w:p>
        </w:tc>
      </w:tr>
      <w:tr w:rsidR="00E85D1C" w:rsidRPr="00F01C17" w14:paraId="190CEE12" w14:textId="77777777" w:rsidTr="00A85F59">
        <w:tc>
          <w:tcPr>
            <w:tcW w:w="758"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687F4791" w14:textId="77777777" w:rsidR="00E85D1C" w:rsidRPr="00F01C17" w:rsidRDefault="00812FA4" w:rsidP="00A0404D">
            <w:pPr>
              <w:rPr>
                <w:rFonts w:cs="Arial"/>
                <w:sz w:val="22"/>
                <w:szCs w:val="22"/>
                <w:lang w:eastAsia="en-GB"/>
              </w:rPr>
            </w:pPr>
            <w:r w:rsidRPr="00F01C17">
              <w:rPr>
                <w:rFonts w:cs="Arial"/>
                <w:sz w:val="22"/>
                <w:szCs w:val="22"/>
                <w:lang w:eastAsia="en-GB"/>
              </w:rPr>
              <w:t>20</w:t>
            </w:r>
            <w:r w:rsidR="00952F4A" w:rsidRPr="00F01C17">
              <w:rPr>
                <w:rFonts w:cs="Arial"/>
                <w:sz w:val="22"/>
                <w:szCs w:val="22"/>
                <w:lang w:eastAsia="en-GB"/>
              </w:rPr>
              <w:t>%</w:t>
            </w:r>
          </w:p>
        </w:tc>
        <w:tc>
          <w:tcPr>
            <w:tcW w:w="8599"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75E97A7C" w14:textId="77777777" w:rsidR="00E85D1C" w:rsidRPr="00F01C17" w:rsidRDefault="00E85D1C" w:rsidP="00A0404D">
            <w:pPr>
              <w:rPr>
                <w:rFonts w:cs="Arial"/>
                <w:sz w:val="22"/>
                <w:szCs w:val="22"/>
                <w:lang w:eastAsia="en-GB"/>
              </w:rPr>
            </w:pPr>
            <w:r w:rsidRPr="00F01C17">
              <w:rPr>
                <w:rFonts w:cs="Arial"/>
                <w:sz w:val="22"/>
                <w:szCs w:val="22"/>
                <w:lang w:eastAsia="en-GB"/>
              </w:rPr>
              <w:t>Poor: Whilst the requirements/criteria are addressed, the response/solution indicates there is a limited or poor understanding of the requirements/criteria, and/or there is a lack of convincing evidence of experience/performance/ability to deliver. High risk that the solution proposed is not completely viable / will not meet the requirements.</w:t>
            </w:r>
          </w:p>
        </w:tc>
      </w:tr>
      <w:tr w:rsidR="00E85D1C" w:rsidRPr="00F01C17" w14:paraId="0A851616" w14:textId="77777777" w:rsidTr="00A85F59">
        <w:tc>
          <w:tcPr>
            <w:tcW w:w="758"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2015E84E" w14:textId="77777777" w:rsidR="00E85D1C" w:rsidRPr="00F01C17" w:rsidRDefault="00812FA4" w:rsidP="00A0404D">
            <w:pPr>
              <w:rPr>
                <w:rFonts w:cs="Arial"/>
                <w:sz w:val="22"/>
                <w:szCs w:val="22"/>
                <w:lang w:eastAsia="en-GB"/>
              </w:rPr>
            </w:pPr>
            <w:r w:rsidRPr="00F01C17">
              <w:rPr>
                <w:rFonts w:cs="Arial"/>
                <w:sz w:val="22"/>
                <w:szCs w:val="22"/>
                <w:lang w:eastAsia="en-GB"/>
              </w:rPr>
              <w:t>30</w:t>
            </w:r>
            <w:r w:rsidR="00952F4A" w:rsidRPr="00F01C17">
              <w:rPr>
                <w:rFonts w:cs="Arial"/>
                <w:sz w:val="22"/>
                <w:szCs w:val="22"/>
                <w:lang w:eastAsia="en-GB"/>
              </w:rPr>
              <w:t>%</w:t>
            </w:r>
          </w:p>
        </w:tc>
        <w:tc>
          <w:tcPr>
            <w:tcW w:w="8599"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037DC1EB" w14:textId="77777777" w:rsidR="00E85D1C" w:rsidRPr="00F01C17" w:rsidRDefault="00E85D1C" w:rsidP="00A0404D">
            <w:pPr>
              <w:rPr>
                <w:rFonts w:cs="Arial"/>
                <w:sz w:val="22"/>
                <w:szCs w:val="22"/>
                <w:lang w:eastAsia="en-GB"/>
              </w:rPr>
            </w:pPr>
            <w:r w:rsidRPr="00F01C17">
              <w:rPr>
                <w:rFonts w:cs="Arial"/>
                <w:sz w:val="22"/>
                <w:szCs w:val="22"/>
                <w:lang w:eastAsia="en-GB"/>
              </w:rPr>
              <w:t>Acceptable: The requirements/criteria are addressed. The response/solution indicates there is an acceptable understanding of the requirements/criteria, and/or there is acceptable evidence of experience/performance/ability to deliver. Medium risk that the solution proposed is not completely viable / will not meet the requirements.</w:t>
            </w:r>
          </w:p>
        </w:tc>
      </w:tr>
      <w:tr w:rsidR="00E85D1C" w:rsidRPr="00F01C17" w14:paraId="0F66715E" w14:textId="77777777" w:rsidTr="00A85F59">
        <w:tc>
          <w:tcPr>
            <w:tcW w:w="758"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2EAD08EF" w14:textId="77777777" w:rsidR="00E85D1C" w:rsidRPr="00F01C17" w:rsidRDefault="00812FA4" w:rsidP="00A0404D">
            <w:pPr>
              <w:rPr>
                <w:rFonts w:cs="Arial"/>
                <w:sz w:val="22"/>
                <w:szCs w:val="22"/>
                <w:lang w:eastAsia="en-GB"/>
              </w:rPr>
            </w:pPr>
            <w:r w:rsidRPr="00F01C17">
              <w:rPr>
                <w:rFonts w:cs="Arial"/>
                <w:sz w:val="22"/>
                <w:szCs w:val="22"/>
                <w:lang w:eastAsia="en-GB"/>
              </w:rPr>
              <w:t>40</w:t>
            </w:r>
            <w:r w:rsidR="00952F4A" w:rsidRPr="00F01C17">
              <w:rPr>
                <w:rFonts w:cs="Arial"/>
                <w:sz w:val="22"/>
                <w:szCs w:val="22"/>
                <w:lang w:eastAsia="en-GB"/>
              </w:rPr>
              <w:t>%</w:t>
            </w:r>
          </w:p>
        </w:tc>
        <w:tc>
          <w:tcPr>
            <w:tcW w:w="8599"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3F3C827B" w14:textId="77777777" w:rsidR="00E85D1C" w:rsidRPr="00F01C17" w:rsidRDefault="00E85D1C" w:rsidP="00A0404D">
            <w:pPr>
              <w:rPr>
                <w:rFonts w:cs="Arial"/>
                <w:sz w:val="22"/>
                <w:szCs w:val="22"/>
                <w:lang w:eastAsia="en-GB"/>
              </w:rPr>
            </w:pPr>
            <w:r w:rsidRPr="00F01C17">
              <w:rPr>
                <w:rFonts w:cs="Arial"/>
                <w:sz w:val="22"/>
                <w:szCs w:val="22"/>
                <w:lang w:eastAsia="en-GB"/>
              </w:rPr>
              <w:t>Good: The requirements/criteria are addressed. The response/solution indicates there is a good understanding of the requirements/criteria, and/or there is good evidence of experience/performance/ability to deliver. Low risk that the solution proposed is not completely viable / will not meet the requirements.</w:t>
            </w:r>
          </w:p>
        </w:tc>
      </w:tr>
      <w:tr w:rsidR="00E85D1C" w:rsidRPr="00F01C17" w14:paraId="2254B9C9" w14:textId="77777777" w:rsidTr="00A85F59">
        <w:tc>
          <w:tcPr>
            <w:tcW w:w="758"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6817DDF7" w14:textId="77777777" w:rsidR="00E85D1C" w:rsidRPr="00F01C17" w:rsidRDefault="00812FA4" w:rsidP="00A0404D">
            <w:pPr>
              <w:rPr>
                <w:rFonts w:cs="Arial"/>
                <w:sz w:val="22"/>
                <w:szCs w:val="22"/>
                <w:lang w:eastAsia="en-GB"/>
              </w:rPr>
            </w:pPr>
            <w:r w:rsidRPr="00F01C17">
              <w:rPr>
                <w:rFonts w:cs="Arial"/>
                <w:sz w:val="22"/>
                <w:szCs w:val="22"/>
                <w:lang w:eastAsia="en-GB"/>
              </w:rPr>
              <w:t>50</w:t>
            </w:r>
            <w:r w:rsidR="00952F4A" w:rsidRPr="00F01C17">
              <w:rPr>
                <w:rFonts w:cs="Arial"/>
                <w:sz w:val="22"/>
                <w:szCs w:val="22"/>
                <w:lang w:eastAsia="en-GB"/>
              </w:rPr>
              <w:t>%</w:t>
            </w:r>
          </w:p>
        </w:tc>
        <w:tc>
          <w:tcPr>
            <w:tcW w:w="8599"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76AB3D1F" w14:textId="77777777" w:rsidR="00E85D1C" w:rsidRPr="00F01C17" w:rsidRDefault="00E85D1C" w:rsidP="00A0404D">
            <w:pPr>
              <w:rPr>
                <w:rFonts w:cs="Arial"/>
                <w:sz w:val="22"/>
                <w:szCs w:val="22"/>
                <w:lang w:eastAsia="en-GB"/>
              </w:rPr>
            </w:pPr>
            <w:r w:rsidRPr="00F01C17">
              <w:rPr>
                <w:rFonts w:cs="Arial"/>
                <w:sz w:val="22"/>
                <w:szCs w:val="22"/>
                <w:lang w:eastAsia="en-GB"/>
              </w:rPr>
              <w:t xml:space="preserve">Excellent: The requirements/criteria are addressed. The response/solution indicates there is an excellent understanding of the requirements/criteria, and/or there is excellent evidence of experience/performance/ability to deliver. Very low risk that the solution proposed is not completely viable / will not meet the requirements. </w:t>
            </w:r>
          </w:p>
        </w:tc>
      </w:tr>
    </w:tbl>
    <w:p w14:paraId="276820AC" w14:textId="77777777" w:rsidR="00812FA4" w:rsidRPr="00F01C17" w:rsidRDefault="00812FA4" w:rsidP="00A0404D">
      <w:pPr>
        <w:spacing w:after="200" w:line="276" w:lineRule="auto"/>
        <w:rPr>
          <w:rFonts w:cs="Arial"/>
          <w:sz w:val="22"/>
          <w:szCs w:val="22"/>
          <w:lang w:eastAsia="en-GB"/>
        </w:rPr>
      </w:pPr>
    </w:p>
    <w:p w14:paraId="60BA395A" w14:textId="77777777" w:rsidR="00812FA4" w:rsidRPr="00F01C17" w:rsidRDefault="00952F4A" w:rsidP="00A0404D">
      <w:pPr>
        <w:rPr>
          <w:rFonts w:cs="Arial"/>
          <w:b/>
          <w:sz w:val="22"/>
          <w:szCs w:val="22"/>
          <w:lang w:eastAsia="en-GB"/>
        </w:rPr>
      </w:pPr>
      <w:r w:rsidRPr="00F01C17">
        <w:rPr>
          <w:rFonts w:cs="Arial"/>
          <w:b/>
          <w:sz w:val="22"/>
          <w:szCs w:val="22"/>
          <w:lang w:eastAsia="en-GB"/>
        </w:rPr>
        <w:t>Reference</w:t>
      </w:r>
      <w:r w:rsidR="00812FA4" w:rsidRPr="00F01C17">
        <w:rPr>
          <w:rFonts w:cs="Arial"/>
          <w:b/>
          <w:sz w:val="22"/>
          <w:szCs w:val="22"/>
          <w:lang w:eastAsia="en-GB"/>
        </w:rPr>
        <w:t xml:space="preserve"> 10%</w:t>
      </w:r>
    </w:p>
    <w:p w14:paraId="63372DDA" w14:textId="77777777" w:rsidR="00812FA4" w:rsidRPr="00F01C17" w:rsidRDefault="00812FA4" w:rsidP="00A0404D">
      <w:pPr>
        <w:rPr>
          <w:rFonts w:cs="Arial"/>
          <w:sz w:val="22"/>
          <w:szCs w:val="22"/>
          <w:lang w:eastAsia="en-GB"/>
        </w:rPr>
      </w:pPr>
    </w:p>
    <w:tbl>
      <w:tblPr>
        <w:tblStyle w:val="TableGrid"/>
        <w:tblW w:w="9351" w:type="dxa"/>
        <w:tblLook w:val="04A0" w:firstRow="1" w:lastRow="0" w:firstColumn="1" w:lastColumn="0" w:noHBand="0" w:noVBand="1"/>
      </w:tblPr>
      <w:tblGrid>
        <w:gridCol w:w="828"/>
        <w:gridCol w:w="8523"/>
      </w:tblGrid>
      <w:tr w:rsidR="00A85F59" w:rsidRPr="00F01C17" w14:paraId="1BB5FA25" w14:textId="77777777" w:rsidTr="00A85F59">
        <w:tc>
          <w:tcPr>
            <w:tcW w:w="766" w:type="dxa"/>
            <w:tcBorders>
              <w:top w:val="double" w:sz="4" w:space="0" w:color="auto"/>
              <w:left w:val="double" w:sz="4" w:space="0" w:color="auto"/>
              <w:bottom w:val="double" w:sz="4" w:space="0" w:color="auto"/>
              <w:right w:val="double" w:sz="4" w:space="0" w:color="auto"/>
            </w:tcBorders>
            <w:vAlign w:val="center"/>
          </w:tcPr>
          <w:p w14:paraId="56E6DD36" w14:textId="77777777" w:rsidR="00A85F59" w:rsidRPr="00F01C17" w:rsidRDefault="00A85F59" w:rsidP="00A0404D">
            <w:pPr>
              <w:rPr>
                <w:rFonts w:cs="Arial"/>
                <w:b/>
                <w:sz w:val="22"/>
                <w:szCs w:val="22"/>
              </w:rPr>
            </w:pPr>
            <w:r w:rsidRPr="00F01C17">
              <w:rPr>
                <w:rFonts w:cs="Arial"/>
                <w:b/>
                <w:sz w:val="22"/>
                <w:szCs w:val="22"/>
              </w:rPr>
              <w:t>Score</w:t>
            </w:r>
          </w:p>
        </w:tc>
        <w:tc>
          <w:tcPr>
            <w:tcW w:w="8585" w:type="dxa"/>
            <w:tcBorders>
              <w:top w:val="double" w:sz="4" w:space="0" w:color="auto"/>
              <w:left w:val="double" w:sz="4" w:space="0" w:color="auto"/>
              <w:bottom w:val="double" w:sz="4" w:space="0" w:color="auto"/>
              <w:right w:val="double" w:sz="4" w:space="0" w:color="auto"/>
            </w:tcBorders>
            <w:vAlign w:val="center"/>
          </w:tcPr>
          <w:p w14:paraId="71C1325C" w14:textId="77777777" w:rsidR="00A85F59" w:rsidRPr="00F01C17" w:rsidRDefault="00A85F59" w:rsidP="00A0404D">
            <w:pPr>
              <w:rPr>
                <w:rFonts w:cs="Arial"/>
                <w:b/>
                <w:sz w:val="22"/>
                <w:szCs w:val="22"/>
              </w:rPr>
            </w:pPr>
            <w:r w:rsidRPr="00F01C17">
              <w:rPr>
                <w:rFonts w:cs="Arial"/>
                <w:b/>
                <w:sz w:val="22"/>
                <w:szCs w:val="22"/>
              </w:rPr>
              <w:t>Description</w:t>
            </w:r>
          </w:p>
        </w:tc>
      </w:tr>
      <w:tr w:rsidR="00A85F59" w:rsidRPr="00F01C17" w14:paraId="4F6C1326" w14:textId="77777777" w:rsidTr="00A85F59">
        <w:tc>
          <w:tcPr>
            <w:tcW w:w="766" w:type="dxa"/>
            <w:tcBorders>
              <w:top w:val="double" w:sz="4" w:space="0" w:color="auto"/>
              <w:left w:val="double" w:sz="4" w:space="0" w:color="auto"/>
              <w:bottom w:val="double" w:sz="4" w:space="0" w:color="auto"/>
              <w:right w:val="double" w:sz="4" w:space="0" w:color="auto"/>
            </w:tcBorders>
          </w:tcPr>
          <w:p w14:paraId="2F4A27B2" w14:textId="77777777" w:rsidR="00A85F59" w:rsidRPr="00F01C17" w:rsidRDefault="00A85F59" w:rsidP="00A0404D">
            <w:pPr>
              <w:rPr>
                <w:rFonts w:cs="Arial"/>
                <w:sz w:val="22"/>
                <w:szCs w:val="22"/>
              </w:rPr>
            </w:pPr>
            <w:r w:rsidRPr="00F01C17">
              <w:rPr>
                <w:rFonts w:cs="Arial"/>
                <w:sz w:val="22"/>
                <w:szCs w:val="22"/>
              </w:rPr>
              <w:t>10%</w:t>
            </w:r>
          </w:p>
        </w:tc>
        <w:tc>
          <w:tcPr>
            <w:tcW w:w="8585" w:type="dxa"/>
            <w:tcBorders>
              <w:top w:val="double" w:sz="4" w:space="0" w:color="auto"/>
              <w:left w:val="double" w:sz="4" w:space="0" w:color="auto"/>
              <w:bottom w:val="double" w:sz="4" w:space="0" w:color="auto"/>
              <w:right w:val="double" w:sz="4" w:space="0" w:color="auto"/>
            </w:tcBorders>
          </w:tcPr>
          <w:p w14:paraId="4AE1B1BA" w14:textId="77777777" w:rsidR="00A85F59" w:rsidRPr="00F01C17" w:rsidRDefault="00A85F59" w:rsidP="00A0404D">
            <w:pPr>
              <w:rPr>
                <w:rFonts w:cs="Arial"/>
                <w:sz w:val="22"/>
                <w:szCs w:val="22"/>
              </w:rPr>
            </w:pPr>
            <w:r w:rsidRPr="00F01C17">
              <w:rPr>
                <w:rFonts w:cs="Arial"/>
                <w:sz w:val="22"/>
                <w:szCs w:val="22"/>
              </w:rPr>
              <w:t>if your reference is from within Higher Education</w:t>
            </w:r>
          </w:p>
        </w:tc>
      </w:tr>
      <w:tr w:rsidR="00A85F59" w:rsidRPr="00F01C17" w14:paraId="2D83A620" w14:textId="77777777" w:rsidTr="00A85F59">
        <w:tc>
          <w:tcPr>
            <w:tcW w:w="766" w:type="dxa"/>
            <w:tcBorders>
              <w:top w:val="double" w:sz="4" w:space="0" w:color="auto"/>
              <w:left w:val="double" w:sz="4" w:space="0" w:color="auto"/>
              <w:bottom w:val="double" w:sz="4" w:space="0" w:color="auto"/>
              <w:right w:val="double" w:sz="4" w:space="0" w:color="auto"/>
            </w:tcBorders>
          </w:tcPr>
          <w:p w14:paraId="002765D6" w14:textId="77777777" w:rsidR="00A85F59" w:rsidRPr="00F01C17" w:rsidRDefault="00A85F59" w:rsidP="00A0404D">
            <w:pPr>
              <w:rPr>
                <w:rFonts w:cs="Arial"/>
                <w:sz w:val="22"/>
                <w:szCs w:val="22"/>
              </w:rPr>
            </w:pPr>
            <w:r w:rsidRPr="00F01C17">
              <w:rPr>
                <w:rFonts w:cs="Arial"/>
                <w:sz w:val="22"/>
                <w:szCs w:val="22"/>
              </w:rPr>
              <w:t>5%</w:t>
            </w:r>
          </w:p>
        </w:tc>
        <w:tc>
          <w:tcPr>
            <w:tcW w:w="8585" w:type="dxa"/>
            <w:tcBorders>
              <w:top w:val="double" w:sz="4" w:space="0" w:color="auto"/>
              <w:left w:val="double" w:sz="4" w:space="0" w:color="auto"/>
              <w:bottom w:val="double" w:sz="4" w:space="0" w:color="auto"/>
              <w:right w:val="double" w:sz="4" w:space="0" w:color="auto"/>
            </w:tcBorders>
          </w:tcPr>
          <w:p w14:paraId="027A6BBB" w14:textId="77777777" w:rsidR="00A85F59" w:rsidRPr="00F01C17" w:rsidRDefault="00E45148" w:rsidP="00A0404D">
            <w:pPr>
              <w:rPr>
                <w:rFonts w:cs="Arial"/>
                <w:sz w:val="22"/>
                <w:szCs w:val="22"/>
              </w:rPr>
            </w:pPr>
            <w:r w:rsidRPr="00F01C17">
              <w:rPr>
                <w:rFonts w:cs="Arial"/>
                <w:sz w:val="22"/>
                <w:szCs w:val="22"/>
              </w:rPr>
              <w:t>if similar activity but not</w:t>
            </w:r>
            <w:r w:rsidR="00A85F59" w:rsidRPr="00F01C17">
              <w:rPr>
                <w:rFonts w:cs="Arial"/>
                <w:sz w:val="22"/>
                <w:szCs w:val="22"/>
              </w:rPr>
              <w:t xml:space="preserve"> from within Higher Education</w:t>
            </w:r>
          </w:p>
        </w:tc>
      </w:tr>
      <w:tr w:rsidR="00A85F59" w:rsidRPr="00F01C17" w14:paraId="127E1438" w14:textId="77777777" w:rsidTr="00A85F59">
        <w:tc>
          <w:tcPr>
            <w:tcW w:w="766" w:type="dxa"/>
            <w:tcBorders>
              <w:top w:val="double" w:sz="4" w:space="0" w:color="auto"/>
              <w:left w:val="double" w:sz="4" w:space="0" w:color="auto"/>
              <w:bottom w:val="double" w:sz="4" w:space="0" w:color="auto"/>
              <w:right w:val="double" w:sz="4" w:space="0" w:color="auto"/>
            </w:tcBorders>
          </w:tcPr>
          <w:p w14:paraId="2E88DC87" w14:textId="77777777" w:rsidR="00A85F59" w:rsidRPr="00F01C17" w:rsidRDefault="00A85F59" w:rsidP="00A0404D">
            <w:pPr>
              <w:rPr>
                <w:rFonts w:cs="Arial"/>
                <w:sz w:val="22"/>
                <w:szCs w:val="22"/>
              </w:rPr>
            </w:pPr>
            <w:r w:rsidRPr="00F01C17">
              <w:rPr>
                <w:rFonts w:cs="Arial"/>
                <w:sz w:val="22"/>
                <w:szCs w:val="22"/>
              </w:rPr>
              <w:t>0%</w:t>
            </w:r>
          </w:p>
        </w:tc>
        <w:tc>
          <w:tcPr>
            <w:tcW w:w="8585" w:type="dxa"/>
            <w:tcBorders>
              <w:top w:val="double" w:sz="4" w:space="0" w:color="auto"/>
              <w:left w:val="double" w:sz="4" w:space="0" w:color="auto"/>
              <w:bottom w:val="double" w:sz="4" w:space="0" w:color="auto"/>
              <w:right w:val="double" w:sz="4" w:space="0" w:color="auto"/>
            </w:tcBorders>
          </w:tcPr>
          <w:p w14:paraId="5380E27F" w14:textId="77777777" w:rsidR="00A85F59" w:rsidRPr="00F01C17" w:rsidRDefault="00A85F59" w:rsidP="00A0404D">
            <w:pPr>
              <w:rPr>
                <w:rFonts w:cs="Arial"/>
                <w:sz w:val="22"/>
                <w:szCs w:val="22"/>
              </w:rPr>
            </w:pPr>
            <w:r w:rsidRPr="00F01C17">
              <w:rPr>
                <w:rFonts w:cs="Arial"/>
                <w:sz w:val="22"/>
                <w:szCs w:val="22"/>
              </w:rPr>
              <w:t>if no reference is available</w:t>
            </w:r>
          </w:p>
        </w:tc>
      </w:tr>
    </w:tbl>
    <w:p w14:paraId="09DA5DB2" w14:textId="77777777" w:rsidR="00952F4A" w:rsidRPr="00F01C17" w:rsidRDefault="00952F4A" w:rsidP="00A0404D">
      <w:pPr>
        <w:rPr>
          <w:rFonts w:cs="Arial"/>
          <w:sz w:val="22"/>
          <w:szCs w:val="22"/>
          <w:lang w:eastAsia="en-GB"/>
        </w:rPr>
      </w:pPr>
    </w:p>
    <w:p w14:paraId="194935BB" w14:textId="77777777" w:rsidR="00952F4A" w:rsidRPr="00F01C17" w:rsidRDefault="00952F4A" w:rsidP="00A0404D">
      <w:pPr>
        <w:rPr>
          <w:rFonts w:cs="Arial"/>
          <w:b/>
          <w:sz w:val="22"/>
          <w:szCs w:val="22"/>
          <w:lang w:eastAsia="en-GB"/>
        </w:rPr>
      </w:pPr>
    </w:p>
    <w:p w14:paraId="289F0606" w14:textId="77777777" w:rsidR="00440D53" w:rsidRPr="00F01C17" w:rsidRDefault="00440D53" w:rsidP="00A0404D">
      <w:pPr>
        <w:rPr>
          <w:rFonts w:cs="Arial"/>
          <w:b/>
          <w:sz w:val="22"/>
          <w:szCs w:val="22"/>
          <w:lang w:eastAsia="en-GB"/>
        </w:rPr>
      </w:pPr>
    </w:p>
    <w:p w14:paraId="77B6EBC5" w14:textId="77777777" w:rsidR="00812FA4" w:rsidRPr="00F01C17" w:rsidRDefault="00812FA4" w:rsidP="00A0404D">
      <w:pPr>
        <w:rPr>
          <w:rFonts w:cs="Arial"/>
          <w:b/>
          <w:sz w:val="22"/>
          <w:szCs w:val="22"/>
          <w:lang w:eastAsia="en-GB"/>
        </w:rPr>
      </w:pPr>
      <w:r w:rsidRPr="00F01C17">
        <w:rPr>
          <w:rFonts w:cs="Arial"/>
          <w:b/>
          <w:sz w:val="22"/>
          <w:szCs w:val="22"/>
          <w:lang w:eastAsia="en-GB"/>
        </w:rPr>
        <w:t>Price 40%</w:t>
      </w:r>
    </w:p>
    <w:p w14:paraId="3F7FCB5E" w14:textId="77777777" w:rsidR="00812FA4" w:rsidRPr="00F01C17" w:rsidRDefault="00812FA4" w:rsidP="00A0404D">
      <w:pPr>
        <w:rPr>
          <w:rFonts w:cs="Arial"/>
          <w:sz w:val="22"/>
          <w:szCs w:val="22"/>
          <w:lang w:eastAsia="en-GB"/>
        </w:rPr>
      </w:pPr>
    </w:p>
    <w:p w14:paraId="24A9B715" w14:textId="77777777" w:rsidR="00F8383B" w:rsidRPr="00F01C17" w:rsidRDefault="00F8383B" w:rsidP="00A0404D">
      <w:pPr>
        <w:rPr>
          <w:rFonts w:cs="Arial"/>
          <w:sz w:val="22"/>
          <w:szCs w:val="22"/>
          <w:lang w:eastAsia="en-GB"/>
        </w:rPr>
      </w:pPr>
      <w:r w:rsidRPr="00F01C17">
        <w:rPr>
          <w:rFonts w:cs="Arial"/>
          <w:sz w:val="22"/>
          <w:szCs w:val="22"/>
          <w:lang w:eastAsia="en-GB"/>
        </w:rPr>
        <w:t>The most competitive price will be awar</w:t>
      </w:r>
      <w:r w:rsidR="00985F4A" w:rsidRPr="00F01C17">
        <w:rPr>
          <w:rFonts w:cs="Arial"/>
          <w:sz w:val="22"/>
          <w:szCs w:val="22"/>
          <w:lang w:eastAsia="en-GB"/>
        </w:rPr>
        <w:t>d</w:t>
      </w:r>
      <w:r w:rsidRPr="00F01C17">
        <w:rPr>
          <w:rFonts w:cs="Arial"/>
          <w:sz w:val="22"/>
          <w:szCs w:val="22"/>
          <w:lang w:eastAsia="en-GB"/>
        </w:rPr>
        <w:t xml:space="preserve">ed the full weight </w:t>
      </w:r>
      <w:r w:rsidR="00985F4A" w:rsidRPr="00F01C17">
        <w:rPr>
          <w:rFonts w:cs="Arial"/>
          <w:sz w:val="22"/>
          <w:szCs w:val="22"/>
          <w:lang w:eastAsia="en-GB"/>
        </w:rPr>
        <w:t>available</w:t>
      </w:r>
      <w:r w:rsidRPr="00F01C17">
        <w:rPr>
          <w:rFonts w:cs="Arial"/>
          <w:sz w:val="22"/>
          <w:szCs w:val="22"/>
          <w:lang w:eastAsia="en-GB"/>
        </w:rPr>
        <w:t xml:space="preserve"> within the pricing criteria. The formula to calculate the price score is carried out as described below;</w:t>
      </w:r>
    </w:p>
    <w:p w14:paraId="1DE1639E" w14:textId="77777777" w:rsidR="00F8383B" w:rsidRPr="00F01C17" w:rsidRDefault="00F8383B" w:rsidP="00A0404D">
      <w:pPr>
        <w:rPr>
          <w:rFonts w:cs="Arial"/>
          <w:sz w:val="22"/>
          <w:szCs w:val="22"/>
          <w:lang w:eastAsia="en-GB"/>
        </w:rPr>
      </w:pPr>
    </w:p>
    <w:p w14:paraId="6AB766B5" w14:textId="77777777" w:rsidR="002B23D9" w:rsidRPr="00F01C17" w:rsidRDefault="00F8383B" w:rsidP="00A0404D">
      <w:pPr>
        <w:rPr>
          <w:rFonts w:cs="Arial"/>
          <w:sz w:val="22"/>
          <w:szCs w:val="22"/>
          <w:u w:val="single"/>
          <w:lang w:eastAsia="en-GB"/>
        </w:rPr>
      </w:pPr>
      <w:r w:rsidRPr="00F01C17">
        <w:rPr>
          <w:rFonts w:cs="Arial"/>
          <w:sz w:val="22"/>
          <w:szCs w:val="22"/>
          <w:lang w:eastAsia="en-GB"/>
        </w:rPr>
        <w:t xml:space="preserve">% price score awarded = </w:t>
      </w:r>
      <w:r w:rsidR="00965F7C" w:rsidRPr="00F01C17">
        <w:rPr>
          <w:rFonts w:cs="Arial"/>
          <w:sz w:val="22"/>
          <w:szCs w:val="22"/>
          <w:lang w:eastAsia="en-GB"/>
        </w:rPr>
        <w:tab/>
      </w:r>
      <w:r w:rsidR="00965F7C" w:rsidRPr="00F01C17">
        <w:rPr>
          <w:rFonts w:cs="Arial"/>
          <w:sz w:val="22"/>
          <w:szCs w:val="22"/>
          <w:u w:val="single"/>
          <w:lang w:eastAsia="en-GB"/>
        </w:rPr>
        <w:t>Weight of price criteria      x      Most competitive bid</w:t>
      </w:r>
    </w:p>
    <w:p w14:paraId="18EC2471" w14:textId="77777777" w:rsidR="00965F7C" w:rsidRPr="00F01C17" w:rsidRDefault="00965F7C" w:rsidP="00A0404D">
      <w:pPr>
        <w:rPr>
          <w:rFonts w:cs="Arial"/>
          <w:sz w:val="22"/>
          <w:szCs w:val="22"/>
          <w:lang w:eastAsia="en-GB"/>
        </w:rPr>
      </w:pPr>
      <w:r w:rsidRPr="00F01C17">
        <w:rPr>
          <w:rFonts w:cs="Arial"/>
          <w:sz w:val="22"/>
          <w:szCs w:val="22"/>
          <w:lang w:eastAsia="en-GB"/>
        </w:rPr>
        <w:tab/>
      </w:r>
      <w:r w:rsidRPr="00F01C17">
        <w:rPr>
          <w:rFonts w:cs="Arial"/>
          <w:sz w:val="22"/>
          <w:szCs w:val="22"/>
          <w:lang w:eastAsia="en-GB"/>
        </w:rPr>
        <w:tab/>
      </w:r>
      <w:r w:rsidRPr="00F01C17">
        <w:rPr>
          <w:rFonts w:cs="Arial"/>
          <w:sz w:val="22"/>
          <w:szCs w:val="22"/>
          <w:lang w:eastAsia="en-GB"/>
        </w:rPr>
        <w:tab/>
      </w:r>
      <w:r w:rsidRPr="00F01C17">
        <w:rPr>
          <w:rFonts w:cs="Arial"/>
          <w:sz w:val="22"/>
          <w:szCs w:val="22"/>
          <w:lang w:eastAsia="en-GB"/>
        </w:rPr>
        <w:tab/>
      </w:r>
      <w:r w:rsidRPr="00F01C17">
        <w:rPr>
          <w:rFonts w:cs="Arial"/>
          <w:sz w:val="22"/>
          <w:szCs w:val="22"/>
          <w:lang w:eastAsia="en-GB"/>
        </w:rPr>
        <w:tab/>
      </w:r>
      <w:r w:rsidRPr="00F01C17">
        <w:rPr>
          <w:rFonts w:cs="Arial"/>
          <w:sz w:val="22"/>
          <w:szCs w:val="22"/>
          <w:lang w:eastAsia="en-GB"/>
        </w:rPr>
        <w:tab/>
      </w:r>
      <w:r w:rsidRPr="00F01C17">
        <w:rPr>
          <w:rFonts w:cs="Arial"/>
          <w:sz w:val="22"/>
          <w:szCs w:val="22"/>
          <w:lang w:eastAsia="en-GB"/>
        </w:rPr>
        <w:tab/>
        <w:t>Price bid</w:t>
      </w:r>
    </w:p>
    <w:p w14:paraId="363ED21A" w14:textId="77777777" w:rsidR="0063521D" w:rsidRPr="00F01C17" w:rsidRDefault="0063521D" w:rsidP="00A0404D">
      <w:pPr>
        <w:rPr>
          <w:rFonts w:cs="Arial"/>
          <w:sz w:val="22"/>
          <w:szCs w:val="22"/>
          <w:lang w:eastAsia="en-GB"/>
        </w:rPr>
      </w:pPr>
    </w:p>
    <w:p w14:paraId="230EFB20" w14:textId="77777777" w:rsidR="006B1338" w:rsidRPr="00F01C17" w:rsidRDefault="00812FA4" w:rsidP="00A0404D">
      <w:pPr>
        <w:pStyle w:val="List"/>
        <w:rPr>
          <w:rFonts w:cs="Arial"/>
          <w:b/>
          <w:bCs/>
          <w:color w:val="1F497D" w:themeColor="text2"/>
          <w:sz w:val="22"/>
          <w:szCs w:val="22"/>
        </w:rPr>
      </w:pPr>
      <w:bookmarkStart w:id="4" w:name="_Toc283793054"/>
      <w:bookmarkEnd w:id="3"/>
      <w:r w:rsidRPr="00F01C17">
        <w:rPr>
          <w:rFonts w:cs="Arial"/>
          <w:b/>
          <w:bCs/>
          <w:color w:val="1F497D" w:themeColor="text2"/>
          <w:sz w:val="22"/>
          <w:szCs w:val="22"/>
        </w:rPr>
        <w:t>5</w:t>
      </w:r>
      <w:r w:rsidR="00767D11" w:rsidRPr="00F01C17">
        <w:rPr>
          <w:rFonts w:cs="Arial"/>
          <w:b/>
          <w:bCs/>
          <w:color w:val="1F497D" w:themeColor="text2"/>
          <w:sz w:val="22"/>
          <w:szCs w:val="22"/>
        </w:rPr>
        <w:t xml:space="preserve"> </w:t>
      </w:r>
      <w:r w:rsidR="00ED2B96" w:rsidRPr="00F01C17">
        <w:rPr>
          <w:rFonts w:cs="Arial"/>
          <w:b/>
          <w:bCs/>
          <w:color w:val="1F497D" w:themeColor="text2"/>
          <w:sz w:val="22"/>
          <w:szCs w:val="22"/>
        </w:rPr>
        <w:t xml:space="preserve">FREEDOM OF INFORMATION AND </w:t>
      </w:r>
      <w:r w:rsidR="006B1338" w:rsidRPr="00F01C17">
        <w:rPr>
          <w:rFonts w:cs="Arial"/>
          <w:b/>
          <w:bCs/>
          <w:color w:val="1F497D" w:themeColor="text2"/>
          <w:sz w:val="22"/>
          <w:szCs w:val="22"/>
        </w:rPr>
        <w:t>CONFIDENTIALITY</w:t>
      </w:r>
      <w:bookmarkEnd w:id="4"/>
    </w:p>
    <w:p w14:paraId="10C4BFA3" w14:textId="77777777" w:rsidR="00597453" w:rsidRPr="00F01C17" w:rsidRDefault="00597453" w:rsidP="00A0404D">
      <w:pPr>
        <w:pStyle w:val="List"/>
        <w:ind w:left="284" w:firstLine="0"/>
        <w:rPr>
          <w:rFonts w:cs="Arial"/>
          <w:b/>
          <w:bCs/>
          <w:color w:val="D42B1E"/>
          <w:sz w:val="22"/>
          <w:szCs w:val="22"/>
        </w:rPr>
      </w:pPr>
    </w:p>
    <w:p w14:paraId="66F88EDA" w14:textId="77777777" w:rsidR="00F57931" w:rsidRPr="00F01C17" w:rsidRDefault="00F11544" w:rsidP="00A0404D">
      <w:pPr>
        <w:rPr>
          <w:rFonts w:cs="Arial"/>
          <w:sz w:val="22"/>
          <w:szCs w:val="22"/>
        </w:rPr>
      </w:pPr>
      <w:r w:rsidRPr="00F01C17">
        <w:rPr>
          <w:rFonts w:cs="Arial"/>
          <w:sz w:val="22"/>
          <w:szCs w:val="22"/>
        </w:rPr>
        <w:t>The University</w:t>
      </w:r>
      <w:r w:rsidR="00F57931" w:rsidRPr="00F01C17">
        <w:rPr>
          <w:rFonts w:cs="Arial"/>
          <w:sz w:val="22"/>
          <w:szCs w:val="22"/>
        </w:rPr>
        <w:t xml:space="preserve"> </w:t>
      </w:r>
      <w:r w:rsidRPr="00F01C17">
        <w:rPr>
          <w:rFonts w:cs="Arial"/>
          <w:sz w:val="22"/>
          <w:szCs w:val="22"/>
        </w:rPr>
        <w:t xml:space="preserve">of Liverpool </w:t>
      </w:r>
      <w:r w:rsidR="00F57931" w:rsidRPr="00F01C17">
        <w:rPr>
          <w:rFonts w:cs="Arial"/>
          <w:sz w:val="22"/>
          <w:szCs w:val="22"/>
        </w:rPr>
        <w:t>is a Public Authority within the meaning of the Freedom of Information Act 2000</w:t>
      </w:r>
      <w:r w:rsidR="00FB335D" w:rsidRPr="00F01C17">
        <w:rPr>
          <w:rFonts w:cs="Arial"/>
          <w:sz w:val="22"/>
          <w:szCs w:val="22"/>
        </w:rPr>
        <w:t xml:space="preserve"> or the Environmental Information Regulations 2004 (together, the “Act”) </w:t>
      </w:r>
      <w:r w:rsidR="00F57931" w:rsidRPr="00F01C17">
        <w:rPr>
          <w:rFonts w:cs="Arial"/>
          <w:sz w:val="22"/>
          <w:szCs w:val="22"/>
        </w:rPr>
        <w:t xml:space="preserve">and therefore subjected to the Act’s provisions. </w:t>
      </w:r>
      <w:r w:rsidRPr="00F01C17">
        <w:rPr>
          <w:rFonts w:cs="Arial"/>
          <w:sz w:val="22"/>
          <w:szCs w:val="22"/>
        </w:rPr>
        <w:t>The</w:t>
      </w:r>
      <w:r w:rsidR="00F57931" w:rsidRPr="00F01C17">
        <w:rPr>
          <w:rFonts w:cs="Arial"/>
          <w:sz w:val="22"/>
          <w:szCs w:val="22"/>
        </w:rPr>
        <w:t xml:space="preserve"> University</w:t>
      </w:r>
      <w:r w:rsidRPr="00F01C17">
        <w:rPr>
          <w:rFonts w:cs="Arial"/>
          <w:sz w:val="22"/>
          <w:szCs w:val="22"/>
        </w:rPr>
        <w:t xml:space="preserve"> of Liverpool</w:t>
      </w:r>
      <w:r w:rsidR="00F57931" w:rsidRPr="00F01C17">
        <w:rPr>
          <w:rFonts w:cs="Arial"/>
          <w:sz w:val="22"/>
          <w:szCs w:val="22"/>
        </w:rPr>
        <w:t xml:space="preserve"> therefore reserves the right to disclose any information provided by any tenderer unless such </w:t>
      </w:r>
      <w:r w:rsidR="00F57931" w:rsidRPr="00F01C17">
        <w:rPr>
          <w:rFonts w:cs="Arial"/>
          <w:sz w:val="22"/>
          <w:szCs w:val="22"/>
        </w:rPr>
        <w:lastRenderedPageBreak/>
        <w:t>information is deemed by the University to be exempt under the Act or other legislation or codes governing access to information.</w:t>
      </w:r>
    </w:p>
    <w:p w14:paraId="688D3BB3" w14:textId="77777777" w:rsidR="00F57931" w:rsidRPr="00F01C17" w:rsidRDefault="00F57931" w:rsidP="00A0404D">
      <w:pPr>
        <w:spacing w:before="120"/>
        <w:rPr>
          <w:rFonts w:cs="Arial"/>
          <w:sz w:val="22"/>
          <w:szCs w:val="22"/>
        </w:rPr>
      </w:pPr>
      <w:r w:rsidRPr="00F01C17">
        <w:rPr>
          <w:rFonts w:cs="Arial"/>
          <w:sz w:val="22"/>
          <w:szCs w:val="22"/>
        </w:rPr>
        <w:t>Tenderers should state if and why any of the information supplied by them in response to</w:t>
      </w:r>
      <w:r w:rsidR="005768D8" w:rsidRPr="00F01C17">
        <w:rPr>
          <w:rFonts w:cs="Arial"/>
          <w:sz w:val="22"/>
          <w:szCs w:val="22"/>
        </w:rPr>
        <w:t xml:space="preserve"> this invitation to bid </w:t>
      </w:r>
      <w:r w:rsidRPr="00F01C17">
        <w:rPr>
          <w:rFonts w:cs="Arial"/>
          <w:sz w:val="22"/>
          <w:szCs w:val="22"/>
        </w:rPr>
        <w:t>is confidential or commercially sensitive or should not be disclosed in response to a request for information under the Act. This will not guarantee that the information will not be disclosed in response to Freedom of Information requests but it will be examined in the light of the exemptions provided for in the Act before a decision to disclose or not is made.</w:t>
      </w:r>
    </w:p>
    <w:p w14:paraId="0D38418F" w14:textId="77777777" w:rsidR="00F57931" w:rsidRPr="00F01C17" w:rsidRDefault="00F57931" w:rsidP="00A0404D">
      <w:pPr>
        <w:rPr>
          <w:rFonts w:cs="Arial"/>
          <w:sz w:val="22"/>
          <w:szCs w:val="22"/>
          <w:highlight w:val="yellow"/>
        </w:rPr>
      </w:pPr>
    </w:p>
    <w:p w14:paraId="4237C445" w14:textId="77777777" w:rsidR="006B1338" w:rsidRPr="00F01C17" w:rsidRDefault="005768D8" w:rsidP="00A0404D">
      <w:pPr>
        <w:rPr>
          <w:rFonts w:cs="Arial"/>
          <w:sz w:val="22"/>
          <w:szCs w:val="22"/>
        </w:rPr>
      </w:pPr>
      <w:r w:rsidRPr="00F01C17">
        <w:rPr>
          <w:rFonts w:cs="Arial"/>
          <w:sz w:val="22"/>
          <w:szCs w:val="22"/>
        </w:rPr>
        <w:t xml:space="preserve">This Invitation to bid </w:t>
      </w:r>
      <w:r w:rsidR="006B1338" w:rsidRPr="00F01C17">
        <w:rPr>
          <w:rFonts w:cs="Arial"/>
          <w:sz w:val="22"/>
          <w:szCs w:val="22"/>
        </w:rPr>
        <w:t xml:space="preserve">must be treated as private and confidential.  Tenderers must not release details of the </w:t>
      </w:r>
      <w:r w:rsidRPr="00F01C17">
        <w:rPr>
          <w:rFonts w:cs="Arial"/>
          <w:sz w:val="22"/>
          <w:szCs w:val="22"/>
        </w:rPr>
        <w:t xml:space="preserve">invitation </w:t>
      </w:r>
      <w:r w:rsidR="006B1338" w:rsidRPr="00F01C17">
        <w:rPr>
          <w:rFonts w:cs="Arial"/>
          <w:sz w:val="22"/>
          <w:szCs w:val="22"/>
        </w:rPr>
        <w:t>other than on an “In Confidence” basis to those who have a legitimate need to know or whom they need to consult for the purposes of preparing a tender.</w:t>
      </w:r>
    </w:p>
    <w:p w14:paraId="7071632E" w14:textId="77777777" w:rsidR="00812FA4" w:rsidRPr="00F01C17" w:rsidRDefault="00812FA4" w:rsidP="00A0404D">
      <w:pPr>
        <w:rPr>
          <w:rFonts w:cs="Arial"/>
          <w:sz w:val="22"/>
          <w:szCs w:val="22"/>
          <w:highlight w:val="yellow"/>
        </w:rPr>
      </w:pPr>
    </w:p>
    <w:p w14:paraId="48F6CCED" w14:textId="77777777" w:rsidR="00300236" w:rsidRPr="00F01C17" w:rsidRDefault="00300236" w:rsidP="00A0404D">
      <w:pPr>
        <w:rPr>
          <w:rFonts w:cs="Arial"/>
          <w:sz w:val="22"/>
          <w:szCs w:val="22"/>
        </w:rPr>
      </w:pPr>
      <w:r w:rsidRPr="00F01C17">
        <w:rPr>
          <w:rFonts w:cs="Arial"/>
          <w:sz w:val="22"/>
          <w:szCs w:val="22"/>
        </w:rPr>
        <w:t>All data collected by completing this form will be processed in line with General Data Protection Regulations (GDPR) and will never be shared with 3</w:t>
      </w:r>
      <w:r w:rsidRPr="00F01C17">
        <w:rPr>
          <w:rFonts w:cs="Arial"/>
          <w:sz w:val="22"/>
          <w:szCs w:val="22"/>
          <w:vertAlign w:val="superscript"/>
        </w:rPr>
        <w:t>rd</w:t>
      </w:r>
      <w:r w:rsidRPr="00F01C17">
        <w:rPr>
          <w:rFonts w:cs="Arial"/>
          <w:sz w:val="22"/>
          <w:szCs w:val="22"/>
        </w:rPr>
        <w:t xml:space="preserve"> parties. Companies/individuals that complete the invitation to bid paperwork</w:t>
      </w:r>
      <w:r w:rsidR="002B23D9" w:rsidRPr="00F01C17">
        <w:rPr>
          <w:rFonts w:cs="Arial"/>
          <w:sz w:val="22"/>
          <w:szCs w:val="22"/>
        </w:rPr>
        <w:t xml:space="preserve"> and give us consent</w:t>
      </w:r>
      <w:r w:rsidRPr="00F01C17">
        <w:rPr>
          <w:rFonts w:cs="Arial"/>
          <w:sz w:val="22"/>
          <w:szCs w:val="22"/>
        </w:rPr>
        <w:t xml:space="preserve"> are added to a database that we may </w:t>
      </w:r>
      <w:r w:rsidR="002B23D9" w:rsidRPr="00F01C17">
        <w:rPr>
          <w:rFonts w:cs="Arial"/>
          <w:sz w:val="22"/>
          <w:szCs w:val="22"/>
        </w:rPr>
        <w:t>use in the future to contact in</w:t>
      </w:r>
      <w:r w:rsidRPr="00F01C17">
        <w:rPr>
          <w:rFonts w:cs="Arial"/>
          <w:sz w:val="22"/>
          <w:szCs w:val="22"/>
        </w:rPr>
        <w:t xml:space="preserve"> relation to new opportunities.</w:t>
      </w:r>
    </w:p>
    <w:p w14:paraId="3F208B9F" w14:textId="77777777" w:rsidR="00300236" w:rsidRPr="00F01C17" w:rsidRDefault="00300236" w:rsidP="00A0404D">
      <w:pPr>
        <w:rPr>
          <w:rFonts w:cs="Arial"/>
          <w:sz w:val="22"/>
          <w:szCs w:val="22"/>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455"/>
      </w:tblGrid>
      <w:tr w:rsidR="00300236" w:rsidRPr="00F01C17" w14:paraId="3C3D0D24" w14:textId="77777777" w:rsidTr="00300236">
        <w:sdt>
          <w:sdtPr>
            <w:rPr>
              <w:rFonts w:cs="Arial"/>
              <w:sz w:val="22"/>
              <w:szCs w:val="22"/>
            </w:rPr>
            <w:id w:val="-1175877833"/>
            <w14:checkbox>
              <w14:checked w14:val="0"/>
              <w14:checkedState w14:val="2612" w14:font="MS Gothic"/>
              <w14:uncheckedState w14:val="2610" w14:font="MS Gothic"/>
            </w14:checkbox>
          </w:sdtPr>
          <w:sdtEndPr/>
          <w:sdtContent>
            <w:tc>
              <w:tcPr>
                <w:tcW w:w="562" w:type="dxa"/>
              </w:tcPr>
              <w:p w14:paraId="5E991F56" w14:textId="2F4FF97C" w:rsidR="00300236" w:rsidRPr="00F01C17" w:rsidRDefault="00A17337" w:rsidP="00A0404D">
                <w:pPr>
                  <w:rPr>
                    <w:rFonts w:cs="Arial"/>
                    <w:sz w:val="22"/>
                    <w:szCs w:val="22"/>
                  </w:rPr>
                </w:pPr>
                <w:r w:rsidRPr="00F01C17">
                  <w:rPr>
                    <w:rFonts w:ascii="Segoe UI Symbol" w:eastAsia="MS Gothic" w:hAnsi="Segoe UI Symbol" w:cs="Segoe UI Symbol"/>
                    <w:sz w:val="22"/>
                    <w:szCs w:val="22"/>
                  </w:rPr>
                  <w:t>☐</w:t>
                </w:r>
              </w:p>
            </w:tc>
          </w:sdtContent>
        </w:sdt>
        <w:tc>
          <w:tcPr>
            <w:tcW w:w="8455" w:type="dxa"/>
          </w:tcPr>
          <w:p w14:paraId="33541882" w14:textId="77777777" w:rsidR="00300236" w:rsidRPr="00F01C17" w:rsidRDefault="002B23D9" w:rsidP="00A0404D">
            <w:pPr>
              <w:rPr>
                <w:rFonts w:cs="Arial"/>
                <w:sz w:val="22"/>
                <w:szCs w:val="22"/>
              </w:rPr>
            </w:pPr>
            <w:r w:rsidRPr="00F01C17">
              <w:rPr>
                <w:rFonts w:cs="Arial"/>
                <w:sz w:val="22"/>
                <w:szCs w:val="22"/>
              </w:rPr>
              <w:t>Please</w:t>
            </w:r>
            <w:r w:rsidR="00300236" w:rsidRPr="00F01C17">
              <w:rPr>
                <w:rFonts w:cs="Arial"/>
                <w:sz w:val="22"/>
                <w:szCs w:val="22"/>
              </w:rPr>
              <w:t xml:space="preserve"> check this box to give us your consent to hold your pe</w:t>
            </w:r>
            <w:r w:rsidRPr="00F01C17">
              <w:rPr>
                <w:rFonts w:cs="Arial"/>
                <w:sz w:val="22"/>
                <w:szCs w:val="22"/>
              </w:rPr>
              <w:t>rsonal data on our Supplier D</w:t>
            </w:r>
            <w:r w:rsidR="00300236" w:rsidRPr="00F01C17">
              <w:rPr>
                <w:rFonts w:cs="Arial"/>
                <w:sz w:val="22"/>
                <w:szCs w:val="22"/>
              </w:rPr>
              <w:t>atabase</w:t>
            </w:r>
            <w:r w:rsidRPr="00F01C17">
              <w:rPr>
                <w:rFonts w:cs="Arial"/>
                <w:sz w:val="22"/>
                <w:szCs w:val="22"/>
              </w:rPr>
              <w:t>.</w:t>
            </w:r>
          </w:p>
        </w:tc>
      </w:tr>
    </w:tbl>
    <w:p w14:paraId="0D2DF6B9" w14:textId="77777777" w:rsidR="006B1338" w:rsidRPr="00F01C17" w:rsidRDefault="006B1338" w:rsidP="00A0404D">
      <w:pPr>
        <w:rPr>
          <w:rFonts w:cs="Arial"/>
          <w:sz w:val="22"/>
          <w:szCs w:val="22"/>
        </w:rPr>
      </w:pPr>
    </w:p>
    <w:p w14:paraId="375EC61D" w14:textId="77777777" w:rsidR="006B1338" w:rsidRPr="00F01C17" w:rsidRDefault="006B1338" w:rsidP="00A0404D">
      <w:pPr>
        <w:rPr>
          <w:rFonts w:cs="Arial"/>
          <w:sz w:val="22"/>
          <w:szCs w:val="22"/>
        </w:rPr>
      </w:pPr>
    </w:p>
    <w:p w14:paraId="49E31522" w14:textId="77777777" w:rsidR="00F8383B" w:rsidRPr="00F01C17" w:rsidRDefault="00F8383B" w:rsidP="00A0404D">
      <w:pPr>
        <w:pStyle w:val="List"/>
        <w:rPr>
          <w:rFonts w:cs="Arial"/>
          <w:b/>
          <w:bCs/>
          <w:color w:val="1F497D" w:themeColor="text2"/>
          <w:sz w:val="22"/>
          <w:szCs w:val="22"/>
        </w:rPr>
      </w:pPr>
      <w:bookmarkStart w:id="5" w:name="_Toc283793074"/>
      <w:r w:rsidRPr="00F01C17">
        <w:rPr>
          <w:rFonts w:cs="Arial"/>
          <w:b/>
          <w:bCs/>
          <w:color w:val="1F497D" w:themeColor="text2"/>
          <w:sz w:val="22"/>
          <w:szCs w:val="22"/>
        </w:rPr>
        <w:t xml:space="preserve">6 </w:t>
      </w:r>
      <w:r w:rsidR="0046679D" w:rsidRPr="00F01C17">
        <w:rPr>
          <w:rFonts w:cs="Arial"/>
          <w:b/>
          <w:bCs/>
          <w:color w:val="1F497D" w:themeColor="text2"/>
          <w:sz w:val="22"/>
          <w:szCs w:val="22"/>
        </w:rPr>
        <w:t>COST OF TENDER PREPA</w:t>
      </w:r>
      <w:r w:rsidRPr="00F01C17">
        <w:rPr>
          <w:rFonts w:cs="Arial"/>
          <w:b/>
          <w:bCs/>
          <w:color w:val="1F497D" w:themeColor="text2"/>
          <w:sz w:val="22"/>
          <w:szCs w:val="22"/>
        </w:rPr>
        <w:t>RATION</w:t>
      </w:r>
    </w:p>
    <w:p w14:paraId="27AEA7F3" w14:textId="77777777" w:rsidR="00F8383B" w:rsidRPr="00F01C17" w:rsidRDefault="00F8383B" w:rsidP="00A0404D">
      <w:pPr>
        <w:pStyle w:val="List"/>
        <w:ind w:left="284" w:firstLine="0"/>
        <w:rPr>
          <w:rFonts w:cs="Arial"/>
          <w:b/>
          <w:bCs/>
          <w:color w:val="D42B1E"/>
          <w:sz w:val="22"/>
          <w:szCs w:val="22"/>
        </w:rPr>
      </w:pPr>
    </w:p>
    <w:p w14:paraId="726DCCA6" w14:textId="75F4B68D" w:rsidR="00075AE0" w:rsidRDefault="00F8383B" w:rsidP="00A0404D">
      <w:pPr>
        <w:rPr>
          <w:rFonts w:cs="Arial"/>
          <w:b/>
          <w:bCs/>
          <w:color w:val="D42B1E"/>
          <w:sz w:val="22"/>
          <w:szCs w:val="22"/>
        </w:rPr>
      </w:pPr>
      <w:r w:rsidRPr="00F01C17">
        <w:rPr>
          <w:rFonts w:cs="Arial"/>
          <w:sz w:val="22"/>
          <w:szCs w:val="22"/>
        </w:rPr>
        <w:t>The University will not be responsible for any expenses that may be incurred by the Tenderer in the preparation of the Tender.</w:t>
      </w:r>
      <w:r w:rsidRPr="00F01C17">
        <w:rPr>
          <w:rFonts w:cs="Arial"/>
          <w:b/>
          <w:bCs/>
          <w:color w:val="D42B1E"/>
          <w:sz w:val="22"/>
          <w:szCs w:val="22"/>
        </w:rPr>
        <w:t xml:space="preserve"> </w:t>
      </w:r>
    </w:p>
    <w:p w14:paraId="480C231A" w14:textId="466BB4B6" w:rsidR="00F01C17" w:rsidRDefault="00F01C17">
      <w:pPr>
        <w:spacing w:after="200" w:line="276" w:lineRule="auto"/>
        <w:rPr>
          <w:rFonts w:cs="Arial"/>
          <w:b/>
          <w:bCs/>
          <w:color w:val="D42B1E"/>
          <w:sz w:val="22"/>
          <w:szCs w:val="22"/>
        </w:rPr>
      </w:pPr>
      <w:r>
        <w:rPr>
          <w:rFonts w:cs="Arial"/>
          <w:b/>
          <w:bCs/>
          <w:color w:val="D42B1E"/>
          <w:sz w:val="22"/>
          <w:szCs w:val="22"/>
        </w:rPr>
        <w:br w:type="page"/>
      </w:r>
    </w:p>
    <w:p w14:paraId="2D007D4A" w14:textId="77777777" w:rsidR="00F01C17" w:rsidRDefault="00F01C17" w:rsidP="00A0404D">
      <w:pPr>
        <w:rPr>
          <w:rFonts w:cs="Arial"/>
          <w:b/>
          <w:bCs/>
          <w:color w:val="D42B1E"/>
          <w:sz w:val="22"/>
          <w:szCs w:val="22"/>
        </w:rPr>
      </w:pPr>
    </w:p>
    <w:p w14:paraId="39AEE3CE" w14:textId="72F838F7" w:rsidR="00F01C17" w:rsidRDefault="00F01C17" w:rsidP="00F01C17">
      <w:pPr>
        <w:spacing w:line="276" w:lineRule="auto"/>
        <w:rPr>
          <w:rFonts w:cs="Arial"/>
          <w:b/>
          <w:i/>
          <w:color w:val="000000" w:themeColor="text1"/>
        </w:rPr>
      </w:pPr>
      <w:r>
        <w:rPr>
          <w:rFonts w:cs="Arial"/>
          <w:b/>
          <w:i/>
          <w:color w:val="000000" w:themeColor="text1"/>
        </w:rPr>
        <w:t>Appendix 1</w:t>
      </w:r>
    </w:p>
    <w:p w14:paraId="05662A22" w14:textId="77777777" w:rsidR="00F01C17" w:rsidRDefault="00F01C17" w:rsidP="00F01C17">
      <w:pPr>
        <w:spacing w:line="276" w:lineRule="auto"/>
        <w:rPr>
          <w:rFonts w:cs="Arial"/>
          <w:b/>
          <w:i/>
          <w:color w:val="000000" w:themeColor="text1"/>
        </w:rPr>
      </w:pPr>
      <w:r>
        <w:rPr>
          <w:rFonts w:cs="Arial"/>
          <w:b/>
          <w:i/>
          <w:color w:val="000000" w:themeColor="text1"/>
        </w:rPr>
        <w:t>Leadership Commitment Framework</w:t>
      </w:r>
    </w:p>
    <w:p w14:paraId="3B6B1B17" w14:textId="77777777" w:rsidR="00F01C17" w:rsidRDefault="00F01C17" w:rsidP="00F01C17">
      <w:pPr>
        <w:spacing w:line="276" w:lineRule="auto"/>
        <w:rPr>
          <w:rFonts w:cs="Arial"/>
          <w:b/>
          <w:i/>
          <w:color w:val="000000" w:themeColor="text1"/>
        </w:rPr>
      </w:pPr>
    </w:p>
    <w:p w14:paraId="16FB18CD" w14:textId="77777777" w:rsidR="00F01C17" w:rsidRDefault="00F01C17" w:rsidP="00F01C17">
      <w:r>
        <w:t>The Academy’s approach to leadership development continues to be underpinned by the University’s Leadership Commitment Framework - this framework was developed through engagement with colleagues across the institution and outlines the attributes that were collectively agreed as helping University of Liverpool leaders be most effective in their leadership roles.</w:t>
      </w:r>
    </w:p>
    <w:p w14:paraId="39F322FA" w14:textId="77777777" w:rsidR="00F01C17" w:rsidRPr="00FB1C79" w:rsidRDefault="00F01C17" w:rsidP="00F01C17">
      <w:pPr>
        <w:spacing w:line="276" w:lineRule="auto"/>
        <w:rPr>
          <w:rFonts w:cs="Arial"/>
          <w:b/>
          <w:i/>
          <w:color w:val="000000" w:themeColor="text1"/>
          <w:szCs w:val="20"/>
        </w:rPr>
      </w:pPr>
    </w:p>
    <w:p w14:paraId="3F9194A1" w14:textId="77777777" w:rsidR="00F01C17" w:rsidRDefault="00F01C17" w:rsidP="00F01C17">
      <w:pPr>
        <w:spacing w:line="276" w:lineRule="auto"/>
        <w:rPr>
          <w:rFonts w:cs="Arial"/>
          <w:b/>
          <w:i/>
          <w:color w:val="000000" w:themeColor="text1"/>
        </w:rPr>
      </w:pPr>
    </w:p>
    <w:p w14:paraId="11A357A9" w14:textId="4EFFCD16" w:rsidR="00F01C17" w:rsidRDefault="00F01C17" w:rsidP="00F01C17">
      <w:pPr>
        <w:rPr>
          <w:rFonts w:cs="Arial"/>
          <w:b/>
          <w:bCs/>
          <w:color w:val="D42B1E"/>
          <w:sz w:val="22"/>
          <w:szCs w:val="22"/>
        </w:rPr>
      </w:pPr>
      <w:r>
        <w:rPr>
          <w:rFonts w:cs="Arial"/>
          <w:b/>
          <w:i/>
          <w:color w:val="000000" w:themeColor="text1"/>
        </w:rPr>
        <w:object w:dxaOrig="8420" w:dyaOrig="5950" w14:anchorId="5980B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pt;height:363pt" o:ole="">
            <v:imagedata r:id="rId13" o:title=""/>
          </v:shape>
          <o:OLEObject Type="Embed" ProgID="AcroExch.Document.DC" ShapeID="_x0000_i1025" DrawAspect="Content" ObjectID="_1728111451" r:id="rId14"/>
        </w:object>
      </w:r>
    </w:p>
    <w:p w14:paraId="75C74068" w14:textId="77FEC5A5" w:rsidR="00F01C17" w:rsidRDefault="00F01C17" w:rsidP="00A0404D">
      <w:pPr>
        <w:rPr>
          <w:rFonts w:cs="Arial"/>
          <w:b/>
          <w:bCs/>
          <w:color w:val="D42B1E"/>
          <w:sz w:val="22"/>
          <w:szCs w:val="22"/>
        </w:rPr>
      </w:pPr>
    </w:p>
    <w:p w14:paraId="03F1527E" w14:textId="5BF64F83" w:rsidR="00F01C17" w:rsidRDefault="00F01C17" w:rsidP="00A0404D">
      <w:pPr>
        <w:rPr>
          <w:rFonts w:cs="Arial"/>
          <w:b/>
          <w:bCs/>
          <w:color w:val="D42B1E"/>
          <w:sz w:val="22"/>
          <w:szCs w:val="22"/>
        </w:rPr>
      </w:pPr>
    </w:p>
    <w:p w14:paraId="13554715" w14:textId="4994B916" w:rsidR="00F01C17" w:rsidRDefault="00F01C17" w:rsidP="00A0404D">
      <w:pPr>
        <w:rPr>
          <w:rFonts w:cs="Arial"/>
          <w:b/>
          <w:bCs/>
          <w:color w:val="D42B1E"/>
          <w:sz w:val="22"/>
          <w:szCs w:val="22"/>
        </w:rPr>
      </w:pPr>
    </w:p>
    <w:p w14:paraId="698D4D44" w14:textId="0F73EB64" w:rsidR="00F01C17" w:rsidRDefault="00F01C17" w:rsidP="00A0404D">
      <w:pPr>
        <w:rPr>
          <w:rFonts w:cs="Arial"/>
          <w:b/>
          <w:bCs/>
          <w:color w:val="D42B1E"/>
          <w:sz w:val="22"/>
          <w:szCs w:val="22"/>
        </w:rPr>
      </w:pPr>
    </w:p>
    <w:p w14:paraId="6D1A18D8" w14:textId="1D37F52E" w:rsidR="004A0C7E" w:rsidRDefault="004A0C7E" w:rsidP="00A0404D">
      <w:pPr>
        <w:rPr>
          <w:rFonts w:cs="Arial"/>
          <w:b/>
          <w:bCs/>
          <w:color w:val="D42B1E"/>
          <w:sz w:val="22"/>
          <w:szCs w:val="22"/>
        </w:rPr>
      </w:pPr>
    </w:p>
    <w:p w14:paraId="06C5AFF8" w14:textId="68FC70CB" w:rsidR="004A0C7E" w:rsidRDefault="004A0C7E" w:rsidP="00A0404D">
      <w:pPr>
        <w:rPr>
          <w:rFonts w:cs="Arial"/>
          <w:b/>
          <w:bCs/>
          <w:color w:val="D42B1E"/>
          <w:sz w:val="22"/>
          <w:szCs w:val="22"/>
        </w:rPr>
      </w:pPr>
    </w:p>
    <w:p w14:paraId="37800253" w14:textId="44E5F72E" w:rsidR="004A0C7E" w:rsidRDefault="004A0C7E" w:rsidP="00A0404D">
      <w:pPr>
        <w:rPr>
          <w:rFonts w:cs="Arial"/>
          <w:b/>
          <w:bCs/>
          <w:color w:val="D42B1E"/>
          <w:sz w:val="22"/>
          <w:szCs w:val="22"/>
        </w:rPr>
      </w:pPr>
    </w:p>
    <w:p w14:paraId="45486F0F" w14:textId="06D97A01" w:rsidR="004A0C7E" w:rsidRDefault="004A0C7E" w:rsidP="00A0404D">
      <w:pPr>
        <w:rPr>
          <w:rFonts w:cs="Arial"/>
          <w:b/>
          <w:bCs/>
          <w:color w:val="D42B1E"/>
          <w:sz w:val="22"/>
          <w:szCs w:val="22"/>
        </w:rPr>
      </w:pPr>
    </w:p>
    <w:p w14:paraId="602A2CE3" w14:textId="4D08E6F7" w:rsidR="004A0C7E" w:rsidRDefault="004A0C7E" w:rsidP="00A0404D">
      <w:pPr>
        <w:rPr>
          <w:rFonts w:cs="Arial"/>
          <w:b/>
          <w:bCs/>
          <w:color w:val="D42B1E"/>
          <w:sz w:val="22"/>
          <w:szCs w:val="22"/>
        </w:rPr>
      </w:pPr>
    </w:p>
    <w:p w14:paraId="69917E26" w14:textId="0DA171A4" w:rsidR="004A0C7E" w:rsidRDefault="004A0C7E" w:rsidP="00A0404D">
      <w:pPr>
        <w:rPr>
          <w:rFonts w:cs="Arial"/>
          <w:b/>
          <w:bCs/>
          <w:color w:val="D42B1E"/>
          <w:sz w:val="22"/>
          <w:szCs w:val="22"/>
        </w:rPr>
      </w:pPr>
    </w:p>
    <w:p w14:paraId="05916165" w14:textId="355217BD" w:rsidR="004A0C7E" w:rsidRDefault="004A0C7E" w:rsidP="00A0404D">
      <w:pPr>
        <w:rPr>
          <w:rFonts w:cs="Arial"/>
          <w:b/>
          <w:bCs/>
          <w:color w:val="D42B1E"/>
          <w:sz w:val="22"/>
          <w:szCs w:val="22"/>
        </w:rPr>
      </w:pPr>
    </w:p>
    <w:p w14:paraId="29658268" w14:textId="364893F8" w:rsidR="004A0C7E" w:rsidRDefault="004A0C7E" w:rsidP="00A0404D">
      <w:pPr>
        <w:rPr>
          <w:rFonts w:cs="Arial"/>
          <w:b/>
          <w:bCs/>
          <w:color w:val="D42B1E"/>
          <w:sz w:val="22"/>
          <w:szCs w:val="22"/>
        </w:rPr>
      </w:pPr>
    </w:p>
    <w:p w14:paraId="19614FD0" w14:textId="453F9350" w:rsidR="004A0C7E" w:rsidRDefault="004A0C7E" w:rsidP="00A0404D">
      <w:pPr>
        <w:rPr>
          <w:rFonts w:cs="Arial"/>
          <w:b/>
          <w:bCs/>
          <w:color w:val="D42B1E"/>
          <w:sz w:val="22"/>
          <w:szCs w:val="22"/>
        </w:rPr>
      </w:pPr>
    </w:p>
    <w:p w14:paraId="3303391B" w14:textId="1DB2A0DE" w:rsidR="004A0C7E" w:rsidRDefault="004A0C7E" w:rsidP="00A0404D">
      <w:pPr>
        <w:rPr>
          <w:rFonts w:cs="Arial"/>
          <w:b/>
          <w:bCs/>
          <w:color w:val="D42B1E"/>
          <w:sz w:val="22"/>
          <w:szCs w:val="22"/>
        </w:rPr>
      </w:pPr>
    </w:p>
    <w:p w14:paraId="68D2393E" w14:textId="234BD43F" w:rsidR="004A0C7E" w:rsidRPr="004A0C7E" w:rsidRDefault="004A0C7E" w:rsidP="00A0404D">
      <w:pPr>
        <w:rPr>
          <w:rFonts w:cs="Arial"/>
          <w:b/>
          <w:bCs/>
          <w:sz w:val="22"/>
          <w:szCs w:val="22"/>
        </w:rPr>
      </w:pPr>
      <w:r>
        <w:rPr>
          <w:rFonts w:cs="Arial"/>
          <w:b/>
          <w:bCs/>
          <w:sz w:val="22"/>
          <w:szCs w:val="22"/>
        </w:rPr>
        <w:lastRenderedPageBreak/>
        <w:t>Appendix 2 - Collective Leadership@ Liverpool Programme</w:t>
      </w:r>
    </w:p>
    <w:p w14:paraId="33F6C1F7" w14:textId="6AA251C4" w:rsidR="00B602F7" w:rsidRDefault="00F01C17" w:rsidP="00F01C17">
      <w:r>
        <w:t>.</w:t>
      </w:r>
      <w:r w:rsidR="004A0C7E" w:rsidRPr="004A0C7E">
        <w:rPr>
          <w:noProof/>
        </w:rPr>
        <w:t xml:space="preserve"> </w:t>
      </w:r>
      <w:r w:rsidR="004A0C7E">
        <w:rPr>
          <w:noProof/>
        </w:rPr>
        <w:drawing>
          <wp:inline distT="0" distB="0" distL="0" distR="0" wp14:anchorId="04232A72" wp14:editId="6E7B68E4">
            <wp:extent cx="5732145" cy="4054280"/>
            <wp:effectExtent l="0" t="0" r="190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145" cy="4054280"/>
                    </a:xfrm>
                    <a:prstGeom prst="rect">
                      <a:avLst/>
                    </a:prstGeom>
                    <a:noFill/>
                  </pic:spPr>
                </pic:pic>
              </a:graphicData>
            </a:graphic>
          </wp:inline>
        </w:drawing>
      </w:r>
    </w:p>
    <w:p w14:paraId="52E794FC" w14:textId="77777777" w:rsidR="00B602F7" w:rsidRDefault="00B602F7">
      <w:pPr>
        <w:spacing w:after="200" w:line="276" w:lineRule="auto"/>
      </w:pPr>
      <w:r>
        <w:br w:type="page"/>
      </w:r>
    </w:p>
    <w:p w14:paraId="56A476C8" w14:textId="77777777" w:rsidR="00F01C17" w:rsidRDefault="00F01C17" w:rsidP="00F01C17"/>
    <w:p w14:paraId="05C1F9BC" w14:textId="77777777" w:rsidR="006B1338" w:rsidRPr="00F01C17" w:rsidRDefault="006B1338" w:rsidP="00A0404D">
      <w:pPr>
        <w:spacing w:after="200" w:line="276" w:lineRule="auto"/>
        <w:rPr>
          <w:rFonts w:cs="Arial"/>
          <w:b/>
          <w:bCs/>
          <w:color w:val="1F497D" w:themeColor="text2"/>
          <w:sz w:val="22"/>
          <w:szCs w:val="22"/>
        </w:rPr>
      </w:pPr>
      <w:r w:rsidRPr="00F01C17">
        <w:rPr>
          <w:rFonts w:cs="Arial"/>
          <w:b/>
          <w:bCs/>
          <w:color w:val="1F497D" w:themeColor="text2"/>
          <w:sz w:val="22"/>
          <w:szCs w:val="22"/>
        </w:rPr>
        <w:t>S</w:t>
      </w:r>
      <w:r w:rsidR="00AF322D" w:rsidRPr="00F01C17">
        <w:rPr>
          <w:rFonts w:cs="Arial"/>
          <w:b/>
          <w:bCs/>
          <w:color w:val="1F497D" w:themeColor="text2"/>
          <w:sz w:val="22"/>
          <w:szCs w:val="22"/>
        </w:rPr>
        <w:t xml:space="preserve">UBMISSION </w:t>
      </w:r>
      <w:bookmarkEnd w:id="5"/>
    </w:p>
    <w:p w14:paraId="7D964E1A" w14:textId="77777777" w:rsidR="008E4424" w:rsidRPr="00F01C17" w:rsidRDefault="00445B0C" w:rsidP="00A0404D">
      <w:pPr>
        <w:rPr>
          <w:rFonts w:eastAsia="Arial" w:cs="Arial"/>
          <w:sz w:val="22"/>
          <w:szCs w:val="22"/>
        </w:rPr>
      </w:pPr>
      <w:bookmarkStart w:id="6" w:name="_Toc283793075"/>
      <w:r w:rsidRPr="00F01C17">
        <w:rPr>
          <w:rFonts w:eastAsia="Arial" w:cs="Arial"/>
          <w:sz w:val="22"/>
          <w:szCs w:val="22"/>
        </w:rPr>
        <w:t>Please ensure that all questions are completed in full, and in the format requested. Failure to do so may result in your submission being disqualified.</w:t>
      </w:r>
      <w:r w:rsidRPr="00F01C17">
        <w:rPr>
          <w:rFonts w:eastAsia="Arial" w:cs="Arial"/>
          <w:b/>
          <w:sz w:val="22"/>
          <w:szCs w:val="22"/>
        </w:rPr>
        <w:t xml:space="preserve"> If the question does not apply to you, please state clearly ‘N/A’.</w:t>
      </w:r>
      <w:r w:rsidR="00F65C62" w:rsidRPr="00F01C17">
        <w:rPr>
          <w:rFonts w:eastAsia="Arial" w:cs="Arial"/>
          <w:b/>
          <w:sz w:val="22"/>
          <w:szCs w:val="22"/>
        </w:rPr>
        <w:t xml:space="preserve"> </w:t>
      </w:r>
      <w:r w:rsidR="00F65C62" w:rsidRPr="00F01C17">
        <w:rPr>
          <w:rFonts w:eastAsia="Arial" w:cs="Arial"/>
          <w:sz w:val="22"/>
          <w:szCs w:val="22"/>
        </w:rPr>
        <w:t>For example, some questions will not be applicable to sole traders.</w:t>
      </w:r>
      <w:bookmarkStart w:id="7" w:name="h.gjdgxs"/>
      <w:bookmarkEnd w:id="7"/>
    </w:p>
    <w:p w14:paraId="0A3F2D1D" w14:textId="77777777" w:rsidR="0063521D" w:rsidRPr="00F01C17" w:rsidRDefault="0063521D" w:rsidP="00A0404D">
      <w:pPr>
        <w:rPr>
          <w:rFonts w:cs="Arial"/>
          <w:sz w:val="22"/>
          <w:szCs w:val="22"/>
        </w:rPr>
      </w:pPr>
    </w:p>
    <w:p w14:paraId="34B27A24" w14:textId="77777777" w:rsidR="0063521D" w:rsidRPr="00F01C17" w:rsidRDefault="00D332F2" w:rsidP="00A0404D">
      <w:pPr>
        <w:ind w:left="-142" w:right="6"/>
        <w:rPr>
          <w:rFonts w:cs="Arial"/>
          <w:sz w:val="22"/>
          <w:szCs w:val="22"/>
          <w:lang w:eastAsia="en-GB"/>
        </w:rPr>
      </w:pPr>
      <w:r w:rsidRPr="00F01C17">
        <w:rPr>
          <w:rFonts w:cs="Arial"/>
          <w:b/>
          <w:color w:val="1F497D" w:themeColor="text2"/>
          <w:sz w:val="22"/>
          <w:szCs w:val="22"/>
        </w:rPr>
        <w:t xml:space="preserve">SCHEDULE 1:  </w:t>
      </w:r>
      <w:r w:rsidR="003E0AAE" w:rsidRPr="00F01C17">
        <w:rPr>
          <w:rFonts w:cs="Arial"/>
          <w:b/>
          <w:color w:val="1F497D" w:themeColor="text2"/>
          <w:sz w:val="22"/>
          <w:szCs w:val="22"/>
        </w:rPr>
        <w:t xml:space="preserve">SUPPLIER/CONTACT </w:t>
      </w:r>
      <w:r w:rsidR="0063521D" w:rsidRPr="00F01C17">
        <w:rPr>
          <w:rFonts w:cs="Arial"/>
          <w:b/>
          <w:color w:val="1F497D" w:themeColor="text2"/>
          <w:sz w:val="22"/>
          <w:szCs w:val="22"/>
        </w:rPr>
        <w:t>INFORMATION (not scored)</w:t>
      </w:r>
    </w:p>
    <w:p w14:paraId="3E04914B" w14:textId="77777777" w:rsidR="008E4424" w:rsidRPr="00F01C17" w:rsidRDefault="008E4424" w:rsidP="00A0404D">
      <w:pPr>
        <w:rPr>
          <w:rFonts w:cs="Arial"/>
          <w:sz w:val="22"/>
          <w:szCs w:val="22"/>
        </w:rPr>
      </w:pPr>
    </w:p>
    <w:tbl>
      <w:tblPr>
        <w:tblW w:w="9415" w:type="dxa"/>
        <w:tblInd w:w="-228" w:type="dxa"/>
        <w:tblLayout w:type="fixed"/>
        <w:tblCellMar>
          <w:left w:w="10" w:type="dxa"/>
          <w:right w:w="10" w:type="dxa"/>
        </w:tblCellMar>
        <w:tblLook w:val="04A0" w:firstRow="1" w:lastRow="0" w:firstColumn="1" w:lastColumn="0" w:noHBand="0" w:noVBand="1"/>
      </w:tblPr>
      <w:tblGrid>
        <w:gridCol w:w="3552"/>
        <w:gridCol w:w="5863"/>
      </w:tblGrid>
      <w:tr w:rsidR="003E0AAE" w:rsidRPr="00F01C17" w14:paraId="23AA3935" w14:textId="77777777" w:rsidTr="000E3E64">
        <w:trPr>
          <w:trHeight w:val="340"/>
        </w:trPr>
        <w:tc>
          <w:tcPr>
            <w:tcW w:w="3552" w:type="dxa"/>
            <w:tcBorders>
              <w:top w:val="double" w:sz="4" w:space="0" w:color="auto"/>
              <w:left w:val="double" w:sz="4" w:space="0" w:color="auto"/>
              <w:bottom w:val="double" w:sz="4" w:space="0" w:color="auto"/>
              <w:right w:val="double" w:sz="4" w:space="0" w:color="auto"/>
            </w:tcBorders>
            <w:shd w:val="clear" w:color="auto" w:fill="auto"/>
            <w:tcMar>
              <w:top w:w="0" w:type="dxa"/>
              <w:left w:w="115" w:type="dxa"/>
              <w:bottom w:w="0" w:type="dxa"/>
              <w:right w:w="115" w:type="dxa"/>
            </w:tcMar>
          </w:tcPr>
          <w:p w14:paraId="5046B865" w14:textId="77777777" w:rsidR="003E0AAE" w:rsidRPr="00F01C17" w:rsidRDefault="003E0AAE" w:rsidP="00A0404D">
            <w:pPr>
              <w:rPr>
                <w:rFonts w:cs="Arial"/>
                <w:sz w:val="22"/>
                <w:szCs w:val="22"/>
              </w:rPr>
            </w:pPr>
            <w:r w:rsidRPr="00F01C17">
              <w:rPr>
                <w:rFonts w:eastAsia="Arial" w:cs="Arial"/>
                <w:b/>
                <w:sz w:val="22"/>
                <w:szCs w:val="22"/>
              </w:rPr>
              <w:t>Supplier details</w:t>
            </w:r>
          </w:p>
        </w:tc>
        <w:tc>
          <w:tcPr>
            <w:tcW w:w="5863" w:type="dxa"/>
            <w:tcBorders>
              <w:top w:val="double" w:sz="4" w:space="0" w:color="auto"/>
              <w:left w:val="double" w:sz="4" w:space="0" w:color="auto"/>
              <w:bottom w:val="double" w:sz="4" w:space="0" w:color="auto"/>
              <w:right w:val="double" w:sz="4" w:space="0" w:color="auto"/>
            </w:tcBorders>
            <w:shd w:val="clear" w:color="auto" w:fill="auto"/>
            <w:tcMar>
              <w:top w:w="0" w:type="dxa"/>
              <w:left w:w="115" w:type="dxa"/>
              <w:bottom w:w="0" w:type="dxa"/>
              <w:right w:w="115" w:type="dxa"/>
            </w:tcMar>
          </w:tcPr>
          <w:p w14:paraId="441CE5D7" w14:textId="77777777" w:rsidR="003E0AAE" w:rsidRPr="00F01C17" w:rsidRDefault="003E0AAE" w:rsidP="00A0404D">
            <w:pPr>
              <w:rPr>
                <w:rFonts w:cs="Arial"/>
                <w:sz w:val="22"/>
                <w:szCs w:val="22"/>
              </w:rPr>
            </w:pPr>
            <w:r w:rsidRPr="00F01C17">
              <w:rPr>
                <w:rFonts w:eastAsia="Arial" w:cs="Arial"/>
                <w:b/>
                <w:sz w:val="22"/>
                <w:szCs w:val="22"/>
              </w:rPr>
              <w:t>Answer</w:t>
            </w:r>
            <w:r w:rsidRPr="00F01C17">
              <w:rPr>
                <w:rFonts w:cs="Arial"/>
                <w:sz w:val="22"/>
                <w:szCs w:val="22"/>
              </w:rPr>
              <w:t xml:space="preserve"> (Please state N/A if not applicable)</w:t>
            </w:r>
          </w:p>
        </w:tc>
      </w:tr>
      <w:tr w:rsidR="003E0AAE" w:rsidRPr="00F01C17" w14:paraId="6582DFF7" w14:textId="77777777" w:rsidTr="000E3E64">
        <w:trPr>
          <w:trHeight w:val="680"/>
        </w:trPr>
        <w:tc>
          <w:tcPr>
            <w:tcW w:w="3552" w:type="dxa"/>
            <w:tcBorders>
              <w:top w:val="double" w:sz="4" w:space="0" w:color="auto"/>
              <w:left w:val="double" w:sz="4" w:space="0" w:color="auto"/>
              <w:bottom w:val="double" w:sz="4" w:space="0" w:color="auto"/>
              <w:right w:val="double" w:sz="4" w:space="0" w:color="auto"/>
            </w:tcBorders>
            <w:shd w:val="clear" w:color="auto" w:fill="auto"/>
            <w:tcMar>
              <w:top w:w="0" w:type="dxa"/>
              <w:left w:w="115" w:type="dxa"/>
              <w:bottom w:w="0" w:type="dxa"/>
              <w:right w:w="115" w:type="dxa"/>
            </w:tcMar>
          </w:tcPr>
          <w:p w14:paraId="54616066" w14:textId="77777777" w:rsidR="003E0AAE" w:rsidRPr="00F01C17" w:rsidRDefault="003E0AAE" w:rsidP="00A0404D">
            <w:pPr>
              <w:spacing w:before="60"/>
              <w:rPr>
                <w:rFonts w:cs="Arial"/>
                <w:sz w:val="22"/>
                <w:szCs w:val="22"/>
              </w:rPr>
            </w:pPr>
            <w:r w:rsidRPr="00F01C17">
              <w:rPr>
                <w:rFonts w:eastAsia="Arial" w:cs="Arial"/>
                <w:sz w:val="22"/>
                <w:szCs w:val="22"/>
              </w:rPr>
              <w:t>Full Name of Supplier</w:t>
            </w:r>
          </w:p>
        </w:tc>
        <w:tc>
          <w:tcPr>
            <w:tcW w:w="5863" w:type="dxa"/>
            <w:tcBorders>
              <w:top w:val="double" w:sz="4" w:space="0" w:color="auto"/>
              <w:left w:val="double" w:sz="4" w:space="0" w:color="auto"/>
              <w:bottom w:val="double" w:sz="4" w:space="0" w:color="auto"/>
              <w:right w:val="double" w:sz="4" w:space="0" w:color="auto"/>
            </w:tcBorders>
            <w:shd w:val="clear" w:color="auto" w:fill="auto"/>
            <w:tcMar>
              <w:top w:w="0" w:type="dxa"/>
              <w:left w:w="115" w:type="dxa"/>
              <w:bottom w:w="0" w:type="dxa"/>
              <w:right w:w="115" w:type="dxa"/>
            </w:tcMar>
          </w:tcPr>
          <w:p w14:paraId="36BC0119" w14:textId="6B42BAD4" w:rsidR="003E0AAE" w:rsidRPr="00F01C17" w:rsidRDefault="003E0AAE" w:rsidP="00A0404D">
            <w:pPr>
              <w:rPr>
                <w:rFonts w:cs="Arial"/>
                <w:sz w:val="22"/>
                <w:szCs w:val="22"/>
              </w:rPr>
            </w:pPr>
          </w:p>
        </w:tc>
      </w:tr>
      <w:tr w:rsidR="003E0AAE" w:rsidRPr="00F01C17" w14:paraId="1D089DCD" w14:textId="77777777" w:rsidTr="000E3E64">
        <w:trPr>
          <w:trHeight w:val="560"/>
        </w:trPr>
        <w:tc>
          <w:tcPr>
            <w:tcW w:w="3552" w:type="dxa"/>
            <w:tcBorders>
              <w:top w:val="double" w:sz="4" w:space="0" w:color="auto"/>
              <w:left w:val="double" w:sz="4" w:space="0" w:color="auto"/>
              <w:bottom w:val="double" w:sz="4" w:space="0" w:color="auto"/>
              <w:right w:val="double" w:sz="4" w:space="0" w:color="auto"/>
            </w:tcBorders>
            <w:shd w:val="clear" w:color="auto" w:fill="auto"/>
            <w:tcMar>
              <w:top w:w="0" w:type="dxa"/>
              <w:left w:w="115" w:type="dxa"/>
              <w:bottom w:w="0" w:type="dxa"/>
              <w:right w:w="115" w:type="dxa"/>
            </w:tcMar>
          </w:tcPr>
          <w:p w14:paraId="68D6F64C" w14:textId="77777777" w:rsidR="003E0AAE" w:rsidRPr="00F01C17" w:rsidRDefault="003E0AAE" w:rsidP="00A0404D">
            <w:pPr>
              <w:spacing w:before="60"/>
              <w:rPr>
                <w:rFonts w:cs="Arial"/>
                <w:sz w:val="22"/>
                <w:szCs w:val="22"/>
              </w:rPr>
            </w:pPr>
            <w:r w:rsidRPr="00F01C17">
              <w:rPr>
                <w:rFonts w:eastAsia="Arial" w:cs="Arial"/>
                <w:sz w:val="22"/>
                <w:szCs w:val="22"/>
              </w:rPr>
              <w:t>Registered company address</w:t>
            </w:r>
          </w:p>
        </w:tc>
        <w:tc>
          <w:tcPr>
            <w:tcW w:w="5863" w:type="dxa"/>
            <w:tcBorders>
              <w:top w:val="double" w:sz="4" w:space="0" w:color="auto"/>
              <w:left w:val="double" w:sz="4" w:space="0" w:color="auto"/>
              <w:bottom w:val="double" w:sz="4" w:space="0" w:color="auto"/>
              <w:right w:val="double" w:sz="4" w:space="0" w:color="auto"/>
            </w:tcBorders>
            <w:shd w:val="clear" w:color="auto" w:fill="auto"/>
            <w:tcMar>
              <w:top w:w="0" w:type="dxa"/>
              <w:left w:w="115" w:type="dxa"/>
              <w:bottom w:w="0" w:type="dxa"/>
              <w:right w:w="115" w:type="dxa"/>
            </w:tcMar>
          </w:tcPr>
          <w:p w14:paraId="19B3AD36" w14:textId="7A06580A" w:rsidR="003E0AAE" w:rsidRPr="00F01C17" w:rsidRDefault="003E0AAE" w:rsidP="00A0404D">
            <w:pPr>
              <w:rPr>
                <w:rFonts w:cs="Arial"/>
                <w:sz w:val="22"/>
                <w:szCs w:val="22"/>
              </w:rPr>
            </w:pPr>
          </w:p>
        </w:tc>
      </w:tr>
      <w:tr w:rsidR="003E0AAE" w:rsidRPr="00F01C17" w14:paraId="70A4232A" w14:textId="77777777" w:rsidTr="000E3E64">
        <w:tc>
          <w:tcPr>
            <w:tcW w:w="3552" w:type="dxa"/>
            <w:tcBorders>
              <w:top w:val="double" w:sz="4" w:space="0" w:color="auto"/>
              <w:left w:val="double" w:sz="4" w:space="0" w:color="auto"/>
              <w:bottom w:val="double" w:sz="4" w:space="0" w:color="auto"/>
              <w:right w:val="double" w:sz="4" w:space="0" w:color="auto"/>
            </w:tcBorders>
            <w:shd w:val="clear" w:color="auto" w:fill="auto"/>
            <w:tcMar>
              <w:top w:w="0" w:type="dxa"/>
              <w:left w:w="115" w:type="dxa"/>
              <w:bottom w:w="0" w:type="dxa"/>
              <w:right w:w="115" w:type="dxa"/>
            </w:tcMar>
          </w:tcPr>
          <w:p w14:paraId="6E9A8940" w14:textId="77777777" w:rsidR="003E0AAE" w:rsidRPr="00F01C17" w:rsidRDefault="003E0AAE" w:rsidP="00A0404D">
            <w:pPr>
              <w:rPr>
                <w:rFonts w:cs="Arial"/>
                <w:sz w:val="22"/>
                <w:szCs w:val="22"/>
              </w:rPr>
            </w:pPr>
            <w:r w:rsidRPr="00F01C17">
              <w:rPr>
                <w:rFonts w:eastAsia="Arial" w:cs="Arial"/>
                <w:sz w:val="22"/>
                <w:szCs w:val="22"/>
              </w:rPr>
              <w:t>Contact Name</w:t>
            </w:r>
          </w:p>
        </w:tc>
        <w:tc>
          <w:tcPr>
            <w:tcW w:w="5863" w:type="dxa"/>
            <w:tcBorders>
              <w:top w:val="double" w:sz="4" w:space="0" w:color="auto"/>
              <w:left w:val="double" w:sz="4" w:space="0" w:color="auto"/>
              <w:bottom w:val="double" w:sz="4" w:space="0" w:color="auto"/>
              <w:right w:val="double" w:sz="4" w:space="0" w:color="auto"/>
            </w:tcBorders>
            <w:shd w:val="clear" w:color="auto" w:fill="auto"/>
            <w:tcMar>
              <w:top w:w="0" w:type="dxa"/>
              <w:left w:w="115" w:type="dxa"/>
              <w:bottom w:w="0" w:type="dxa"/>
              <w:right w:w="115" w:type="dxa"/>
            </w:tcMar>
          </w:tcPr>
          <w:p w14:paraId="39905CE7" w14:textId="77777777" w:rsidR="003E0AAE" w:rsidRPr="00F01C17" w:rsidRDefault="003E0AAE" w:rsidP="00A0404D">
            <w:pPr>
              <w:rPr>
                <w:rFonts w:cs="Arial"/>
                <w:sz w:val="22"/>
                <w:szCs w:val="22"/>
              </w:rPr>
            </w:pPr>
          </w:p>
          <w:p w14:paraId="7248DF1C" w14:textId="606C6FBE" w:rsidR="003E0AAE" w:rsidRPr="00F01C17" w:rsidRDefault="003E0AAE" w:rsidP="00A0404D">
            <w:pPr>
              <w:rPr>
                <w:rFonts w:cs="Arial"/>
                <w:sz w:val="22"/>
                <w:szCs w:val="22"/>
              </w:rPr>
            </w:pPr>
          </w:p>
        </w:tc>
      </w:tr>
      <w:tr w:rsidR="003E0AAE" w:rsidRPr="00F01C17" w14:paraId="27777D4D" w14:textId="77777777" w:rsidTr="000E3E64">
        <w:tc>
          <w:tcPr>
            <w:tcW w:w="3552" w:type="dxa"/>
            <w:tcBorders>
              <w:top w:val="double" w:sz="4" w:space="0" w:color="auto"/>
              <w:left w:val="double" w:sz="4" w:space="0" w:color="auto"/>
              <w:bottom w:val="double" w:sz="4" w:space="0" w:color="auto"/>
              <w:right w:val="double" w:sz="4" w:space="0" w:color="auto"/>
            </w:tcBorders>
            <w:shd w:val="clear" w:color="auto" w:fill="auto"/>
            <w:tcMar>
              <w:top w:w="0" w:type="dxa"/>
              <w:left w:w="115" w:type="dxa"/>
              <w:bottom w:w="0" w:type="dxa"/>
              <w:right w:w="115" w:type="dxa"/>
            </w:tcMar>
          </w:tcPr>
          <w:p w14:paraId="63E5F4F9" w14:textId="77777777" w:rsidR="003E0AAE" w:rsidRPr="00F01C17" w:rsidRDefault="003E0AAE" w:rsidP="00A0404D">
            <w:pPr>
              <w:rPr>
                <w:rFonts w:cs="Arial"/>
                <w:sz w:val="22"/>
                <w:szCs w:val="22"/>
              </w:rPr>
            </w:pPr>
            <w:r w:rsidRPr="00F01C17">
              <w:rPr>
                <w:rFonts w:eastAsia="Arial" w:cs="Arial"/>
                <w:sz w:val="22"/>
                <w:szCs w:val="22"/>
              </w:rPr>
              <w:t>Contact Telephone Number</w:t>
            </w:r>
          </w:p>
          <w:p w14:paraId="07F3D1E5" w14:textId="77777777" w:rsidR="003E0AAE" w:rsidRPr="00F01C17" w:rsidRDefault="003E0AAE" w:rsidP="00A0404D">
            <w:pPr>
              <w:rPr>
                <w:rFonts w:cs="Arial"/>
                <w:sz w:val="22"/>
                <w:szCs w:val="22"/>
              </w:rPr>
            </w:pPr>
          </w:p>
        </w:tc>
        <w:tc>
          <w:tcPr>
            <w:tcW w:w="5863" w:type="dxa"/>
            <w:tcBorders>
              <w:top w:val="double" w:sz="4" w:space="0" w:color="auto"/>
              <w:left w:val="double" w:sz="4" w:space="0" w:color="auto"/>
              <w:bottom w:val="double" w:sz="4" w:space="0" w:color="auto"/>
              <w:right w:val="double" w:sz="4" w:space="0" w:color="auto"/>
            </w:tcBorders>
            <w:shd w:val="clear" w:color="auto" w:fill="auto"/>
            <w:tcMar>
              <w:top w:w="0" w:type="dxa"/>
              <w:left w:w="115" w:type="dxa"/>
              <w:bottom w:w="0" w:type="dxa"/>
              <w:right w:w="115" w:type="dxa"/>
            </w:tcMar>
          </w:tcPr>
          <w:p w14:paraId="2FC80513" w14:textId="3B07AC75" w:rsidR="003E0AAE" w:rsidRPr="00F01C17" w:rsidRDefault="003E0AAE" w:rsidP="00A0404D">
            <w:pPr>
              <w:rPr>
                <w:rFonts w:cs="Arial"/>
                <w:sz w:val="22"/>
                <w:szCs w:val="22"/>
              </w:rPr>
            </w:pPr>
          </w:p>
        </w:tc>
      </w:tr>
      <w:tr w:rsidR="003E0AAE" w:rsidRPr="00F01C17" w14:paraId="5B9FF514" w14:textId="77777777" w:rsidTr="000E3E64">
        <w:tc>
          <w:tcPr>
            <w:tcW w:w="3552" w:type="dxa"/>
            <w:tcBorders>
              <w:top w:val="double" w:sz="4" w:space="0" w:color="auto"/>
              <w:left w:val="double" w:sz="4" w:space="0" w:color="auto"/>
              <w:bottom w:val="double" w:sz="4" w:space="0" w:color="auto"/>
              <w:right w:val="double" w:sz="4" w:space="0" w:color="auto"/>
            </w:tcBorders>
            <w:shd w:val="clear" w:color="auto" w:fill="auto"/>
            <w:tcMar>
              <w:top w:w="0" w:type="dxa"/>
              <w:left w:w="115" w:type="dxa"/>
              <w:bottom w:w="0" w:type="dxa"/>
              <w:right w:w="115" w:type="dxa"/>
            </w:tcMar>
          </w:tcPr>
          <w:p w14:paraId="2E0EACD2" w14:textId="77777777" w:rsidR="003E0AAE" w:rsidRPr="00F01C17" w:rsidRDefault="003E0AAE" w:rsidP="00A0404D">
            <w:pPr>
              <w:rPr>
                <w:rFonts w:eastAsia="Arial" w:cs="Arial"/>
                <w:sz w:val="22"/>
                <w:szCs w:val="22"/>
              </w:rPr>
            </w:pPr>
            <w:r w:rsidRPr="00F01C17">
              <w:rPr>
                <w:rFonts w:eastAsia="Arial" w:cs="Arial"/>
                <w:sz w:val="22"/>
                <w:szCs w:val="22"/>
              </w:rPr>
              <w:t>Contact Email Address</w:t>
            </w:r>
          </w:p>
          <w:p w14:paraId="0408B076" w14:textId="77777777" w:rsidR="003E0AAE" w:rsidRPr="00F01C17" w:rsidRDefault="003E0AAE" w:rsidP="00A0404D">
            <w:pPr>
              <w:rPr>
                <w:rFonts w:eastAsia="Arial" w:cs="Arial"/>
                <w:sz w:val="22"/>
                <w:szCs w:val="22"/>
              </w:rPr>
            </w:pPr>
          </w:p>
        </w:tc>
        <w:tc>
          <w:tcPr>
            <w:tcW w:w="5863" w:type="dxa"/>
            <w:tcBorders>
              <w:top w:val="double" w:sz="4" w:space="0" w:color="auto"/>
              <w:left w:val="double" w:sz="4" w:space="0" w:color="auto"/>
              <w:bottom w:val="double" w:sz="4" w:space="0" w:color="auto"/>
              <w:right w:val="double" w:sz="4" w:space="0" w:color="auto"/>
            </w:tcBorders>
            <w:shd w:val="clear" w:color="auto" w:fill="auto"/>
            <w:tcMar>
              <w:top w:w="0" w:type="dxa"/>
              <w:left w:w="115" w:type="dxa"/>
              <w:bottom w:w="0" w:type="dxa"/>
              <w:right w:w="115" w:type="dxa"/>
            </w:tcMar>
          </w:tcPr>
          <w:p w14:paraId="5C664CDF" w14:textId="306FD594" w:rsidR="003E0AAE" w:rsidRPr="00F01C17" w:rsidRDefault="003E0AAE" w:rsidP="00A0404D">
            <w:pPr>
              <w:rPr>
                <w:rFonts w:cs="Arial"/>
                <w:sz w:val="22"/>
                <w:szCs w:val="22"/>
              </w:rPr>
            </w:pPr>
          </w:p>
        </w:tc>
      </w:tr>
      <w:tr w:rsidR="003E0AAE" w:rsidRPr="00F01C17" w14:paraId="3735BC4E" w14:textId="77777777" w:rsidTr="000E3E64">
        <w:tc>
          <w:tcPr>
            <w:tcW w:w="3552" w:type="dxa"/>
            <w:tcBorders>
              <w:top w:val="double" w:sz="4" w:space="0" w:color="auto"/>
              <w:left w:val="double" w:sz="4" w:space="0" w:color="auto"/>
              <w:bottom w:val="double" w:sz="4" w:space="0" w:color="auto"/>
              <w:right w:val="double" w:sz="4" w:space="0" w:color="auto"/>
            </w:tcBorders>
            <w:shd w:val="clear" w:color="auto" w:fill="auto"/>
            <w:tcMar>
              <w:top w:w="0" w:type="dxa"/>
              <w:left w:w="115" w:type="dxa"/>
              <w:bottom w:w="0" w:type="dxa"/>
              <w:right w:w="115" w:type="dxa"/>
            </w:tcMar>
          </w:tcPr>
          <w:p w14:paraId="2289F9F4" w14:textId="77777777" w:rsidR="003E0AAE" w:rsidRPr="00F01C17" w:rsidRDefault="003E0AAE" w:rsidP="00A0404D">
            <w:pPr>
              <w:rPr>
                <w:rFonts w:cs="Arial"/>
                <w:sz w:val="22"/>
                <w:szCs w:val="22"/>
              </w:rPr>
            </w:pPr>
            <w:r w:rsidRPr="00F01C17">
              <w:rPr>
                <w:rFonts w:cs="Arial"/>
                <w:sz w:val="22"/>
                <w:szCs w:val="22"/>
              </w:rPr>
              <w:t>Website Address</w:t>
            </w:r>
          </w:p>
        </w:tc>
        <w:tc>
          <w:tcPr>
            <w:tcW w:w="5863" w:type="dxa"/>
            <w:tcBorders>
              <w:top w:val="double" w:sz="4" w:space="0" w:color="auto"/>
              <w:left w:val="double" w:sz="4" w:space="0" w:color="auto"/>
              <w:bottom w:val="double" w:sz="4" w:space="0" w:color="auto"/>
              <w:right w:val="double" w:sz="4" w:space="0" w:color="auto"/>
            </w:tcBorders>
            <w:shd w:val="clear" w:color="auto" w:fill="auto"/>
            <w:tcMar>
              <w:top w:w="0" w:type="dxa"/>
              <w:left w:w="115" w:type="dxa"/>
              <w:bottom w:w="0" w:type="dxa"/>
              <w:right w:w="115" w:type="dxa"/>
            </w:tcMar>
          </w:tcPr>
          <w:p w14:paraId="0E21869C" w14:textId="77777777" w:rsidR="003E0AAE" w:rsidRPr="00F01C17" w:rsidRDefault="003E0AAE" w:rsidP="00A0404D">
            <w:pPr>
              <w:rPr>
                <w:rFonts w:cs="Arial"/>
                <w:sz w:val="22"/>
                <w:szCs w:val="22"/>
              </w:rPr>
            </w:pPr>
          </w:p>
        </w:tc>
      </w:tr>
      <w:tr w:rsidR="003E0AAE" w:rsidRPr="00F01C17" w14:paraId="6FFA2936" w14:textId="77777777" w:rsidTr="000E3E64">
        <w:tc>
          <w:tcPr>
            <w:tcW w:w="3552" w:type="dxa"/>
            <w:tcBorders>
              <w:top w:val="double" w:sz="4" w:space="0" w:color="auto"/>
              <w:left w:val="double" w:sz="4" w:space="0" w:color="auto"/>
              <w:bottom w:val="double" w:sz="4" w:space="0" w:color="auto"/>
              <w:right w:val="double" w:sz="4" w:space="0" w:color="auto"/>
            </w:tcBorders>
            <w:shd w:val="clear" w:color="auto" w:fill="auto"/>
            <w:tcMar>
              <w:top w:w="0" w:type="dxa"/>
              <w:left w:w="115" w:type="dxa"/>
              <w:bottom w:w="0" w:type="dxa"/>
              <w:right w:w="115" w:type="dxa"/>
            </w:tcMar>
          </w:tcPr>
          <w:p w14:paraId="2385C791" w14:textId="77777777" w:rsidR="003E0AAE" w:rsidRPr="00F01C17" w:rsidRDefault="003E0AAE" w:rsidP="00A0404D">
            <w:pPr>
              <w:rPr>
                <w:rFonts w:eastAsia="Arial" w:cs="Arial"/>
                <w:sz w:val="22"/>
                <w:szCs w:val="22"/>
              </w:rPr>
            </w:pPr>
            <w:r w:rsidRPr="00F01C17">
              <w:rPr>
                <w:rFonts w:eastAsia="Arial" w:cs="Arial"/>
                <w:sz w:val="22"/>
                <w:szCs w:val="22"/>
              </w:rPr>
              <w:t>Social Media Accounts</w:t>
            </w:r>
          </w:p>
          <w:p w14:paraId="5E45C73D" w14:textId="77777777" w:rsidR="003E0AAE" w:rsidRPr="00F01C17" w:rsidRDefault="003E0AAE" w:rsidP="00A0404D">
            <w:pPr>
              <w:rPr>
                <w:rFonts w:cs="Arial"/>
                <w:sz w:val="22"/>
                <w:szCs w:val="22"/>
              </w:rPr>
            </w:pPr>
          </w:p>
        </w:tc>
        <w:tc>
          <w:tcPr>
            <w:tcW w:w="5863" w:type="dxa"/>
            <w:tcBorders>
              <w:top w:val="double" w:sz="4" w:space="0" w:color="auto"/>
              <w:left w:val="double" w:sz="4" w:space="0" w:color="auto"/>
              <w:bottom w:val="double" w:sz="4" w:space="0" w:color="auto"/>
              <w:right w:val="double" w:sz="4" w:space="0" w:color="auto"/>
            </w:tcBorders>
            <w:shd w:val="clear" w:color="auto" w:fill="auto"/>
            <w:tcMar>
              <w:top w:w="0" w:type="dxa"/>
              <w:left w:w="115" w:type="dxa"/>
              <w:bottom w:w="0" w:type="dxa"/>
              <w:right w:w="115" w:type="dxa"/>
            </w:tcMar>
          </w:tcPr>
          <w:p w14:paraId="35F94687" w14:textId="4D6156C5" w:rsidR="003E0AAE" w:rsidRPr="00F01C17" w:rsidRDefault="00FC7E78" w:rsidP="00A0404D">
            <w:pPr>
              <w:rPr>
                <w:rFonts w:cs="Arial"/>
                <w:sz w:val="22"/>
                <w:szCs w:val="22"/>
              </w:rPr>
            </w:pPr>
            <w:r w:rsidRPr="00F01C17">
              <w:rPr>
                <w:rFonts w:cs="Arial"/>
                <w:sz w:val="22"/>
                <w:szCs w:val="22"/>
              </w:rPr>
              <w:t>Facebook</w:t>
            </w:r>
            <w:r w:rsidR="007E594C" w:rsidRPr="00F01C17">
              <w:rPr>
                <w:rFonts w:cs="Arial"/>
                <w:sz w:val="22"/>
                <w:szCs w:val="22"/>
              </w:rPr>
              <w:t xml:space="preserve">: </w:t>
            </w:r>
          </w:p>
          <w:p w14:paraId="37137AF1" w14:textId="77777777" w:rsidR="009F251A" w:rsidRPr="00F01C17" w:rsidRDefault="009F251A" w:rsidP="00A0404D">
            <w:pPr>
              <w:rPr>
                <w:rFonts w:cs="Arial"/>
                <w:sz w:val="22"/>
                <w:szCs w:val="22"/>
              </w:rPr>
            </w:pPr>
          </w:p>
          <w:p w14:paraId="0160377C" w14:textId="2A4AB2C3" w:rsidR="00FC7E78" w:rsidRPr="00F01C17" w:rsidRDefault="00FC7E78" w:rsidP="00A0404D">
            <w:pPr>
              <w:rPr>
                <w:rFonts w:cs="Arial"/>
                <w:sz w:val="22"/>
                <w:szCs w:val="22"/>
              </w:rPr>
            </w:pPr>
            <w:proofErr w:type="gramStart"/>
            <w:r w:rsidRPr="00F01C17">
              <w:rPr>
                <w:rFonts w:cs="Arial"/>
                <w:sz w:val="22"/>
                <w:szCs w:val="22"/>
              </w:rPr>
              <w:t xml:space="preserve">Twitter </w:t>
            </w:r>
            <w:r w:rsidR="007E594C" w:rsidRPr="00F01C17">
              <w:rPr>
                <w:rFonts w:cs="Arial"/>
                <w:sz w:val="22"/>
                <w:szCs w:val="22"/>
              </w:rPr>
              <w:t xml:space="preserve"> :</w:t>
            </w:r>
            <w:proofErr w:type="gramEnd"/>
            <w:r w:rsidR="007E594C" w:rsidRPr="00F01C17">
              <w:rPr>
                <w:rFonts w:cs="Arial"/>
                <w:sz w:val="22"/>
                <w:szCs w:val="22"/>
              </w:rPr>
              <w:t xml:space="preserve"> </w:t>
            </w:r>
          </w:p>
          <w:p w14:paraId="633D51E8" w14:textId="0EB8AB99" w:rsidR="0032214E" w:rsidRPr="00F01C17" w:rsidRDefault="00FC7E78" w:rsidP="00A0404D">
            <w:pPr>
              <w:pStyle w:val="Heading2"/>
              <w:spacing w:after="0"/>
              <w:textAlignment w:val="baseline"/>
              <w:rPr>
                <w:b w:val="0"/>
                <w:bCs w:val="0"/>
                <w:i w:val="0"/>
                <w:sz w:val="22"/>
                <w:szCs w:val="22"/>
              </w:rPr>
            </w:pPr>
            <w:r w:rsidRPr="00F01C17">
              <w:rPr>
                <w:b w:val="0"/>
                <w:i w:val="0"/>
                <w:sz w:val="22"/>
                <w:szCs w:val="22"/>
              </w:rPr>
              <w:t xml:space="preserve">Linked </w:t>
            </w:r>
            <w:proofErr w:type="gramStart"/>
            <w:r w:rsidRPr="00F01C17">
              <w:rPr>
                <w:b w:val="0"/>
                <w:i w:val="0"/>
                <w:sz w:val="22"/>
                <w:szCs w:val="22"/>
              </w:rPr>
              <w:t>In</w:t>
            </w:r>
            <w:r w:rsidR="0032214E" w:rsidRPr="00F01C17">
              <w:rPr>
                <w:b w:val="0"/>
                <w:i w:val="0"/>
                <w:sz w:val="22"/>
                <w:szCs w:val="22"/>
              </w:rPr>
              <w:t xml:space="preserve"> :</w:t>
            </w:r>
            <w:proofErr w:type="gramEnd"/>
            <w:r w:rsidR="0032214E" w:rsidRPr="00F01C17">
              <w:rPr>
                <w:b w:val="0"/>
                <w:i w:val="0"/>
                <w:sz w:val="22"/>
                <w:szCs w:val="22"/>
              </w:rPr>
              <w:t xml:space="preserve"> </w:t>
            </w:r>
          </w:p>
          <w:p w14:paraId="427C2486" w14:textId="77777777" w:rsidR="0032214E" w:rsidRPr="00F01C17" w:rsidRDefault="0032214E" w:rsidP="00A0404D">
            <w:pPr>
              <w:rPr>
                <w:rFonts w:cs="Arial"/>
                <w:sz w:val="22"/>
                <w:szCs w:val="22"/>
                <w:lang w:eastAsia="en-GB"/>
              </w:rPr>
            </w:pPr>
          </w:p>
          <w:p w14:paraId="0D86305D" w14:textId="5D9BCE5E" w:rsidR="00FC7E78" w:rsidRPr="00F01C17" w:rsidRDefault="0032214E" w:rsidP="00A0404D">
            <w:pPr>
              <w:rPr>
                <w:rFonts w:cs="Arial"/>
                <w:sz w:val="22"/>
                <w:szCs w:val="22"/>
              </w:rPr>
            </w:pPr>
            <w:proofErr w:type="gramStart"/>
            <w:r w:rsidRPr="00F01C17">
              <w:rPr>
                <w:rFonts w:cs="Arial"/>
                <w:sz w:val="22"/>
                <w:szCs w:val="22"/>
                <w:lang w:eastAsia="en-GB"/>
              </w:rPr>
              <w:t>Instagram :</w:t>
            </w:r>
            <w:proofErr w:type="gramEnd"/>
            <w:r w:rsidRPr="00F01C17">
              <w:rPr>
                <w:rFonts w:cs="Arial"/>
                <w:sz w:val="22"/>
                <w:szCs w:val="22"/>
                <w:lang w:eastAsia="en-GB"/>
              </w:rPr>
              <w:t xml:space="preserve"> </w:t>
            </w:r>
          </w:p>
        </w:tc>
      </w:tr>
    </w:tbl>
    <w:p w14:paraId="6B0BFD1E" w14:textId="77777777" w:rsidR="008E4424" w:rsidRPr="00F01C17" w:rsidRDefault="008E4424" w:rsidP="00A0404D">
      <w:pPr>
        <w:rPr>
          <w:rFonts w:cs="Arial"/>
          <w:sz w:val="22"/>
          <w:szCs w:val="22"/>
        </w:rPr>
      </w:pPr>
    </w:p>
    <w:p w14:paraId="45FA5585" w14:textId="77777777" w:rsidR="0063521D" w:rsidRPr="00F01C17" w:rsidRDefault="0063521D" w:rsidP="00A0404D">
      <w:pPr>
        <w:rPr>
          <w:rFonts w:cs="Arial"/>
          <w:sz w:val="22"/>
          <w:szCs w:val="22"/>
          <w:lang w:eastAsia="en-GB"/>
        </w:rPr>
      </w:pPr>
    </w:p>
    <w:p w14:paraId="2FAF9F44" w14:textId="77777777" w:rsidR="00D34D51" w:rsidRPr="00F01C17" w:rsidRDefault="00D34D51" w:rsidP="00A0404D">
      <w:pPr>
        <w:rPr>
          <w:rFonts w:cs="Arial"/>
          <w:sz w:val="22"/>
          <w:szCs w:val="22"/>
          <w:lang w:eastAsia="en-GB"/>
        </w:rPr>
      </w:pPr>
    </w:p>
    <w:p w14:paraId="7F7DC645" w14:textId="77777777" w:rsidR="00D34D51" w:rsidRPr="00F01C17" w:rsidRDefault="00D34D51" w:rsidP="00A0404D">
      <w:pPr>
        <w:rPr>
          <w:rFonts w:cs="Arial"/>
          <w:sz w:val="22"/>
          <w:szCs w:val="22"/>
          <w:lang w:eastAsia="en-GB"/>
        </w:rPr>
      </w:pPr>
    </w:p>
    <w:p w14:paraId="172C4BB7" w14:textId="77777777" w:rsidR="00D34D51" w:rsidRPr="00F01C17" w:rsidRDefault="00D34D51" w:rsidP="00A0404D">
      <w:pPr>
        <w:rPr>
          <w:rFonts w:cs="Arial"/>
          <w:sz w:val="22"/>
          <w:szCs w:val="22"/>
          <w:lang w:eastAsia="en-GB"/>
        </w:rPr>
      </w:pPr>
    </w:p>
    <w:p w14:paraId="19616EB2" w14:textId="77777777" w:rsidR="00D34D51" w:rsidRPr="00F01C17" w:rsidRDefault="00D34D51" w:rsidP="00A0404D">
      <w:pPr>
        <w:rPr>
          <w:rFonts w:cs="Arial"/>
          <w:sz w:val="22"/>
          <w:szCs w:val="22"/>
          <w:lang w:eastAsia="en-GB"/>
        </w:rPr>
      </w:pPr>
    </w:p>
    <w:p w14:paraId="49E05384" w14:textId="77777777" w:rsidR="00D34D51" w:rsidRPr="00F01C17" w:rsidRDefault="00D34D51" w:rsidP="00A0404D">
      <w:pPr>
        <w:rPr>
          <w:rFonts w:cs="Arial"/>
          <w:sz w:val="22"/>
          <w:szCs w:val="22"/>
          <w:lang w:eastAsia="en-GB"/>
        </w:rPr>
      </w:pPr>
    </w:p>
    <w:p w14:paraId="3DF0D947" w14:textId="77777777" w:rsidR="00D34D51" w:rsidRPr="00F01C17" w:rsidRDefault="00D34D51" w:rsidP="00A0404D">
      <w:pPr>
        <w:rPr>
          <w:rFonts w:cs="Arial"/>
          <w:sz w:val="22"/>
          <w:szCs w:val="22"/>
          <w:lang w:eastAsia="en-GB"/>
        </w:rPr>
      </w:pPr>
    </w:p>
    <w:p w14:paraId="5BCC48F7" w14:textId="77777777" w:rsidR="00D34D51" w:rsidRPr="00F01C17" w:rsidRDefault="00D34D51" w:rsidP="00A0404D">
      <w:pPr>
        <w:rPr>
          <w:rFonts w:cs="Arial"/>
          <w:sz w:val="22"/>
          <w:szCs w:val="22"/>
          <w:lang w:eastAsia="en-GB"/>
        </w:rPr>
      </w:pPr>
    </w:p>
    <w:p w14:paraId="47181335" w14:textId="77777777" w:rsidR="00D34D51" w:rsidRPr="00F01C17" w:rsidRDefault="00D34D51" w:rsidP="00A0404D">
      <w:pPr>
        <w:rPr>
          <w:rFonts w:cs="Arial"/>
          <w:sz w:val="22"/>
          <w:szCs w:val="22"/>
          <w:lang w:eastAsia="en-GB"/>
        </w:rPr>
      </w:pPr>
    </w:p>
    <w:p w14:paraId="01A5AC2D" w14:textId="77777777" w:rsidR="00D34D51" w:rsidRPr="00F01C17" w:rsidRDefault="00D34D51" w:rsidP="00A0404D">
      <w:pPr>
        <w:rPr>
          <w:rFonts w:cs="Arial"/>
          <w:sz w:val="22"/>
          <w:szCs w:val="22"/>
          <w:lang w:eastAsia="en-GB"/>
        </w:rPr>
      </w:pPr>
    </w:p>
    <w:p w14:paraId="4BCAFE9B" w14:textId="77777777" w:rsidR="00D34D51" w:rsidRPr="00F01C17" w:rsidRDefault="00D34D51" w:rsidP="00A0404D">
      <w:pPr>
        <w:rPr>
          <w:rFonts w:cs="Arial"/>
          <w:sz w:val="22"/>
          <w:szCs w:val="22"/>
          <w:lang w:eastAsia="en-GB"/>
        </w:rPr>
      </w:pPr>
    </w:p>
    <w:p w14:paraId="45966C5B" w14:textId="77777777" w:rsidR="00D34D51" w:rsidRPr="00F01C17" w:rsidRDefault="00D34D51" w:rsidP="00A0404D">
      <w:pPr>
        <w:rPr>
          <w:rFonts w:cs="Arial"/>
          <w:sz w:val="22"/>
          <w:szCs w:val="22"/>
          <w:lang w:eastAsia="en-GB"/>
        </w:rPr>
      </w:pPr>
    </w:p>
    <w:p w14:paraId="36C7C184" w14:textId="77777777" w:rsidR="00D34D51" w:rsidRPr="00F01C17" w:rsidRDefault="00D34D51" w:rsidP="00A0404D">
      <w:pPr>
        <w:rPr>
          <w:rFonts w:cs="Arial"/>
          <w:sz w:val="22"/>
          <w:szCs w:val="22"/>
          <w:lang w:eastAsia="en-GB"/>
        </w:rPr>
      </w:pPr>
    </w:p>
    <w:p w14:paraId="2857B25B" w14:textId="77777777" w:rsidR="00D34D51" w:rsidRPr="00F01C17" w:rsidRDefault="00D34D51" w:rsidP="00A0404D">
      <w:pPr>
        <w:rPr>
          <w:rFonts w:cs="Arial"/>
          <w:sz w:val="22"/>
          <w:szCs w:val="22"/>
          <w:lang w:eastAsia="en-GB"/>
        </w:rPr>
      </w:pPr>
    </w:p>
    <w:p w14:paraId="476218E3" w14:textId="77777777" w:rsidR="00D34D51" w:rsidRPr="00F01C17" w:rsidRDefault="00D34D51" w:rsidP="00A0404D">
      <w:pPr>
        <w:rPr>
          <w:rFonts w:cs="Arial"/>
          <w:sz w:val="22"/>
          <w:szCs w:val="22"/>
          <w:lang w:eastAsia="en-GB"/>
        </w:rPr>
      </w:pPr>
    </w:p>
    <w:p w14:paraId="19618F6A" w14:textId="77777777" w:rsidR="00D34D51" w:rsidRPr="00F01C17" w:rsidRDefault="00D34D51" w:rsidP="00A0404D">
      <w:pPr>
        <w:rPr>
          <w:rFonts w:cs="Arial"/>
          <w:sz w:val="22"/>
          <w:szCs w:val="22"/>
          <w:lang w:eastAsia="en-GB"/>
        </w:rPr>
      </w:pPr>
    </w:p>
    <w:p w14:paraId="4EC78BE8" w14:textId="77777777" w:rsidR="00D34D51" w:rsidRPr="00F01C17" w:rsidRDefault="00D34D51" w:rsidP="00A0404D">
      <w:pPr>
        <w:rPr>
          <w:rFonts w:cs="Arial"/>
          <w:sz w:val="22"/>
          <w:szCs w:val="22"/>
          <w:lang w:eastAsia="en-GB"/>
        </w:rPr>
      </w:pPr>
    </w:p>
    <w:p w14:paraId="584F182D" w14:textId="77777777" w:rsidR="00D34D51" w:rsidRPr="00F01C17" w:rsidRDefault="00D34D51" w:rsidP="00A0404D">
      <w:pPr>
        <w:rPr>
          <w:rFonts w:cs="Arial"/>
          <w:sz w:val="22"/>
          <w:szCs w:val="22"/>
          <w:lang w:eastAsia="en-GB"/>
        </w:rPr>
      </w:pPr>
    </w:p>
    <w:p w14:paraId="6D5F4877" w14:textId="77777777" w:rsidR="00D34D51" w:rsidRPr="00F01C17" w:rsidRDefault="00D34D51" w:rsidP="00A0404D">
      <w:pPr>
        <w:rPr>
          <w:rFonts w:cs="Arial"/>
          <w:sz w:val="22"/>
          <w:szCs w:val="22"/>
          <w:lang w:eastAsia="en-GB"/>
        </w:rPr>
      </w:pPr>
    </w:p>
    <w:p w14:paraId="7B6C006D" w14:textId="77777777" w:rsidR="00D34D51" w:rsidRPr="00F01C17" w:rsidRDefault="00D34D51" w:rsidP="00A0404D">
      <w:pPr>
        <w:rPr>
          <w:rFonts w:cs="Arial"/>
          <w:sz w:val="22"/>
          <w:szCs w:val="22"/>
          <w:lang w:eastAsia="en-GB"/>
        </w:rPr>
      </w:pPr>
    </w:p>
    <w:p w14:paraId="795957E5" w14:textId="77777777" w:rsidR="00D34D51" w:rsidRPr="00F01C17" w:rsidRDefault="00D34D51" w:rsidP="00A0404D">
      <w:pPr>
        <w:rPr>
          <w:rFonts w:cs="Arial"/>
          <w:sz w:val="22"/>
          <w:szCs w:val="22"/>
          <w:lang w:eastAsia="en-GB"/>
        </w:rPr>
      </w:pPr>
    </w:p>
    <w:p w14:paraId="738DE798" w14:textId="6A6F9750" w:rsidR="00D34D51" w:rsidRDefault="00D34D51" w:rsidP="00A0404D">
      <w:pPr>
        <w:rPr>
          <w:rFonts w:cs="Arial"/>
          <w:sz w:val="22"/>
          <w:szCs w:val="22"/>
          <w:lang w:eastAsia="en-GB"/>
        </w:rPr>
      </w:pPr>
    </w:p>
    <w:p w14:paraId="560CCD8D" w14:textId="77777777" w:rsidR="00F01C17" w:rsidRPr="00F01C17" w:rsidRDefault="00F01C17" w:rsidP="00A0404D">
      <w:pPr>
        <w:rPr>
          <w:rFonts w:cs="Arial"/>
          <w:sz w:val="22"/>
          <w:szCs w:val="22"/>
          <w:lang w:eastAsia="en-GB"/>
        </w:rPr>
      </w:pPr>
    </w:p>
    <w:p w14:paraId="25FAB8B8" w14:textId="77777777" w:rsidR="0063521D" w:rsidRPr="00F01C17" w:rsidRDefault="0063521D" w:rsidP="00A0404D">
      <w:pPr>
        <w:rPr>
          <w:rFonts w:cs="Arial"/>
          <w:sz w:val="22"/>
          <w:szCs w:val="22"/>
          <w:lang w:eastAsia="en-GB"/>
        </w:rPr>
      </w:pPr>
    </w:p>
    <w:p w14:paraId="1E8D201F" w14:textId="77777777" w:rsidR="0063521D" w:rsidRPr="00F01C17" w:rsidRDefault="00D332F2" w:rsidP="00A0404D">
      <w:pPr>
        <w:ind w:left="-142" w:right="6"/>
        <w:rPr>
          <w:rFonts w:cs="Arial"/>
          <w:b/>
          <w:color w:val="1F497D" w:themeColor="text2"/>
          <w:sz w:val="22"/>
          <w:szCs w:val="22"/>
        </w:rPr>
      </w:pPr>
      <w:r w:rsidRPr="00F01C17">
        <w:rPr>
          <w:rFonts w:cs="Arial"/>
          <w:b/>
          <w:color w:val="1F497D" w:themeColor="text2"/>
          <w:sz w:val="22"/>
          <w:szCs w:val="22"/>
        </w:rPr>
        <w:lastRenderedPageBreak/>
        <w:t xml:space="preserve">SCHEDULE </w:t>
      </w:r>
      <w:r w:rsidR="00B27CFD" w:rsidRPr="00F01C17">
        <w:rPr>
          <w:rFonts w:cs="Arial"/>
          <w:b/>
          <w:color w:val="1F497D" w:themeColor="text2"/>
          <w:sz w:val="22"/>
          <w:szCs w:val="22"/>
        </w:rPr>
        <w:t>2</w:t>
      </w:r>
      <w:r w:rsidRPr="00F01C17">
        <w:rPr>
          <w:rFonts w:cs="Arial"/>
          <w:b/>
          <w:color w:val="1F497D" w:themeColor="text2"/>
          <w:sz w:val="22"/>
          <w:szCs w:val="22"/>
        </w:rPr>
        <w:t xml:space="preserve">: </w:t>
      </w:r>
      <w:r w:rsidR="00B27CFD" w:rsidRPr="00F01C17">
        <w:rPr>
          <w:rFonts w:cs="Arial"/>
          <w:b/>
          <w:color w:val="1F497D" w:themeColor="text2"/>
          <w:sz w:val="22"/>
          <w:szCs w:val="22"/>
        </w:rPr>
        <w:t xml:space="preserve"> </w:t>
      </w:r>
      <w:r w:rsidR="0063521D" w:rsidRPr="00F01C17">
        <w:rPr>
          <w:rFonts w:cs="Arial"/>
          <w:b/>
          <w:color w:val="1F497D" w:themeColor="text2"/>
          <w:sz w:val="22"/>
          <w:szCs w:val="22"/>
        </w:rPr>
        <w:t>R</w:t>
      </w:r>
      <w:r w:rsidR="00952F4A" w:rsidRPr="00F01C17">
        <w:rPr>
          <w:rFonts w:cs="Arial"/>
          <w:b/>
          <w:color w:val="1F497D" w:themeColor="text2"/>
          <w:sz w:val="22"/>
          <w:szCs w:val="22"/>
        </w:rPr>
        <w:t>EFERENCE</w:t>
      </w:r>
      <w:r w:rsidR="0063521D" w:rsidRPr="00F01C17">
        <w:rPr>
          <w:rFonts w:cs="Arial"/>
          <w:b/>
          <w:color w:val="1F497D" w:themeColor="text2"/>
          <w:sz w:val="22"/>
          <w:szCs w:val="22"/>
        </w:rPr>
        <w:t xml:space="preserve"> </w:t>
      </w:r>
    </w:p>
    <w:p w14:paraId="2715FE5C" w14:textId="77777777" w:rsidR="0063521D" w:rsidRPr="00F01C17" w:rsidRDefault="0063521D" w:rsidP="00A0404D">
      <w:pPr>
        <w:ind w:left="-142" w:right="6"/>
        <w:rPr>
          <w:rFonts w:cs="Arial"/>
          <w:sz w:val="22"/>
          <w:szCs w:val="22"/>
          <w:lang w:eastAsia="en-GB"/>
        </w:rPr>
      </w:pPr>
    </w:p>
    <w:p w14:paraId="11CBD2A3" w14:textId="77777777" w:rsidR="008E4424" w:rsidRPr="00F01C17" w:rsidRDefault="008E4424" w:rsidP="00A0404D">
      <w:pPr>
        <w:rPr>
          <w:rFonts w:cs="Arial"/>
          <w:vanish/>
          <w:sz w:val="22"/>
          <w:szCs w:val="22"/>
        </w:rPr>
      </w:pPr>
    </w:p>
    <w:tbl>
      <w:tblPr>
        <w:tblW w:w="9073" w:type="dxa"/>
        <w:tblInd w:w="-176" w:type="dxa"/>
        <w:tblLayout w:type="fixed"/>
        <w:tblLook w:val="04A0" w:firstRow="1" w:lastRow="0" w:firstColumn="1" w:lastColumn="0" w:noHBand="0" w:noVBand="1"/>
      </w:tblPr>
      <w:tblGrid>
        <w:gridCol w:w="6"/>
        <w:gridCol w:w="4194"/>
        <w:gridCol w:w="279"/>
        <w:gridCol w:w="4473"/>
        <w:gridCol w:w="121"/>
      </w:tblGrid>
      <w:tr w:rsidR="000E122E" w:rsidRPr="00F01C17" w14:paraId="1B113E80" w14:textId="77777777" w:rsidTr="000E122E">
        <w:trPr>
          <w:gridAfter w:val="1"/>
          <w:wAfter w:w="121" w:type="dxa"/>
          <w:trHeight w:val="868"/>
        </w:trPr>
        <w:tc>
          <w:tcPr>
            <w:tcW w:w="8952" w:type="dxa"/>
            <w:gridSpan w:val="4"/>
            <w:tcBorders>
              <w:top w:val="nil"/>
              <w:left w:val="single" w:sz="4" w:space="0" w:color="auto"/>
              <w:bottom w:val="single" w:sz="4" w:space="0" w:color="auto"/>
              <w:right w:val="single" w:sz="4" w:space="0" w:color="auto"/>
            </w:tcBorders>
            <w:shd w:val="clear" w:color="auto" w:fill="auto"/>
            <w:vAlign w:val="center"/>
          </w:tcPr>
          <w:p w14:paraId="535C6811" w14:textId="77777777" w:rsidR="000E122E" w:rsidRPr="00F01C17" w:rsidRDefault="000E122E" w:rsidP="00A0404D">
            <w:pPr>
              <w:spacing w:before="120" w:after="120"/>
              <w:rPr>
                <w:rFonts w:cs="Arial"/>
                <w:b/>
                <w:sz w:val="22"/>
                <w:szCs w:val="22"/>
              </w:rPr>
            </w:pPr>
          </w:p>
        </w:tc>
      </w:tr>
      <w:tr w:rsidR="000E122E" w:rsidRPr="00F01C17" w14:paraId="72C9A1F5" w14:textId="77777777" w:rsidTr="000E122E">
        <w:trPr>
          <w:gridAfter w:val="2"/>
          <w:wAfter w:w="4594" w:type="dxa"/>
          <w:trHeight w:val="868"/>
        </w:trPr>
        <w:tc>
          <w:tcPr>
            <w:tcW w:w="4479" w:type="dxa"/>
            <w:gridSpan w:val="3"/>
            <w:tcBorders>
              <w:top w:val="nil"/>
              <w:left w:val="single" w:sz="4" w:space="0" w:color="auto"/>
              <w:bottom w:val="single" w:sz="4" w:space="0" w:color="auto"/>
              <w:right w:val="single" w:sz="4" w:space="0" w:color="auto"/>
            </w:tcBorders>
            <w:shd w:val="clear" w:color="auto" w:fill="auto"/>
            <w:vAlign w:val="center"/>
          </w:tcPr>
          <w:p w14:paraId="7F9784AB" w14:textId="77777777" w:rsidR="000E122E" w:rsidRPr="00F01C17" w:rsidRDefault="000E122E" w:rsidP="00A0404D">
            <w:pPr>
              <w:spacing w:before="120" w:after="120"/>
              <w:rPr>
                <w:rFonts w:cs="Arial"/>
                <w:b/>
                <w:sz w:val="22"/>
                <w:szCs w:val="22"/>
              </w:rPr>
            </w:pPr>
          </w:p>
        </w:tc>
      </w:tr>
      <w:tr w:rsidR="00276DB4" w:rsidRPr="00F01C17" w14:paraId="7C5E1F23" w14:textId="77777777" w:rsidTr="000E122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Before w:val="1"/>
          <w:wBefore w:w="6" w:type="dxa"/>
          <w:trHeight w:val="300"/>
        </w:trPr>
        <w:tc>
          <w:tcPr>
            <w:tcW w:w="9067" w:type="dxa"/>
            <w:gridSpan w:val="4"/>
            <w:shd w:val="clear" w:color="auto" w:fill="auto"/>
            <w:vAlign w:val="center"/>
          </w:tcPr>
          <w:p w14:paraId="3C572E5D" w14:textId="77777777" w:rsidR="00276DB4" w:rsidRPr="00F01C17" w:rsidRDefault="00276DB4" w:rsidP="00A0404D">
            <w:pPr>
              <w:rPr>
                <w:rFonts w:cs="Arial"/>
                <w:sz w:val="22"/>
                <w:szCs w:val="22"/>
                <w:lang w:eastAsia="en-GB"/>
              </w:rPr>
            </w:pPr>
            <w:r w:rsidRPr="00F01C17">
              <w:rPr>
                <w:rFonts w:eastAsia="Arial" w:cs="Arial"/>
                <w:b/>
                <w:sz w:val="22"/>
                <w:szCs w:val="22"/>
              </w:rPr>
              <w:t xml:space="preserve">Relevant experience </w:t>
            </w:r>
            <w:r w:rsidR="00FB30FE" w:rsidRPr="00F01C17">
              <w:rPr>
                <w:rFonts w:eastAsia="Arial" w:cs="Arial"/>
                <w:b/>
                <w:sz w:val="22"/>
                <w:szCs w:val="22"/>
              </w:rPr>
              <w:t>or</w:t>
            </w:r>
            <w:r w:rsidRPr="00F01C17">
              <w:rPr>
                <w:rFonts w:eastAsia="Arial" w:cs="Arial"/>
                <w:b/>
                <w:sz w:val="22"/>
                <w:szCs w:val="22"/>
              </w:rPr>
              <w:t xml:space="preserve"> contract examples</w:t>
            </w:r>
          </w:p>
          <w:p w14:paraId="779A7116" w14:textId="77777777" w:rsidR="00323520" w:rsidRPr="00F01C17" w:rsidRDefault="006044DB" w:rsidP="00A0404D">
            <w:pPr>
              <w:spacing w:before="120" w:after="120"/>
              <w:rPr>
                <w:rFonts w:eastAsia="Arial" w:cs="Arial"/>
                <w:i/>
                <w:sz w:val="22"/>
                <w:szCs w:val="22"/>
              </w:rPr>
            </w:pPr>
            <w:r w:rsidRPr="00F01C17">
              <w:rPr>
                <w:rFonts w:eastAsia="Arial" w:cs="Arial"/>
                <w:i/>
                <w:sz w:val="22"/>
                <w:szCs w:val="22"/>
              </w:rPr>
              <w:t xml:space="preserve">Please </w:t>
            </w:r>
            <w:r w:rsidR="002B23D9" w:rsidRPr="00F01C17">
              <w:rPr>
                <w:rFonts w:eastAsia="Arial" w:cs="Arial"/>
                <w:i/>
                <w:sz w:val="22"/>
                <w:szCs w:val="22"/>
              </w:rPr>
              <w:t xml:space="preserve">use the space below to </w:t>
            </w:r>
            <w:r w:rsidRPr="00F01C17">
              <w:rPr>
                <w:rFonts w:eastAsia="Arial" w:cs="Arial"/>
                <w:i/>
                <w:sz w:val="22"/>
                <w:szCs w:val="22"/>
              </w:rPr>
              <w:t xml:space="preserve">provide </w:t>
            </w:r>
            <w:r w:rsidR="00276DB4" w:rsidRPr="00F01C17">
              <w:rPr>
                <w:rFonts w:eastAsia="Arial" w:cs="Arial"/>
                <w:i/>
                <w:sz w:val="22"/>
                <w:szCs w:val="22"/>
              </w:rPr>
              <w:t>details</w:t>
            </w:r>
            <w:r w:rsidRPr="00F01C17">
              <w:rPr>
                <w:rFonts w:eastAsia="Arial" w:cs="Arial"/>
                <w:i/>
                <w:sz w:val="22"/>
                <w:szCs w:val="22"/>
              </w:rPr>
              <w:t xml:space="preserve"> of </w:t>
            </w:r>
            <w:r w:rsidR="002B23D9" w:rsidRPr="00F01C17">
              <w:rPr>
                <w:rFonts w:eastAsia="Arial" w:cs="Arial"/>
                <w:i/>
                <w:sz w:val="22"/>
                <w:szCs w:val="22"/>
              </w:rPr>
              <w:t>an example</w:t>
            </w:r>
            <w:r w:rsidRPr="00F01C17">
              <w:rPr>
                <w:rFonts w:eastAsia="Arial" w:cs="Arial"/>
                <w:i/>
                <w:sz w:val="22"/>
                <w:szCs w:val="22"/>
              </w:rPr>
              <w:t xml:space="preserve"> </w:t>
            </w:r>
            <w:r w:rsidR="00DF2EE3" w:rsidRPr="00F01C17">
              <w:rPr>
                <w:rFonts w:eastAsia="Arial" w:cs="Arial"/>
                <w:i/>
                <w:sz w:val="22"/>
                <w:szCs w:val="22"/>
              </w:rPr>
              <w:t>showcasing</w:t>
            </w:r>
            <w:r w:rsidRPr="00F01C17">
              <w:rPr>
                <w:rFonts w:eastAsia="Arial" w:cs="Arial"/>
                <w:i/>
                <w:sz w:val="22"/>
                <w:szCs w:val="22"/>
              </w:rPr>
              <w:t xml:space="preserve"> your experience or contracts undertaken</w:t>
            </w:r>
            <w:r w:rsidR="00276DB4" w:rsidRPr="00F01C17">
              <w:rPr>
                <w:rFonts w:eastAsia="Arial" w:cs="Arial"/>
                <w:i/>
                <w:sz w:val="22"/>
                <w:szCs w:val="22"/>
              </w:rPr>
              <w:t xml:space="preserve">, preferably from Higher Education </w:t>
            </w:r>
            <w:r w:rsidR="00DF2EE3" w:rsidRPr="00F01C17">
              <w:rPr>
                <w:rFonts w:eastAsia="Arial" w:cs="Arial"/>
                <w:i/>
                <w:sz w:val="22"/>
                <w:szCs w:val="22"/>
              </w:rPr>
              <w:t>Institutions, which</w:t>
            </w:r>
            <w:r w:rsidR="00276DB4" w:rsidRPr="00F01C17">
              <w:rPr>
                <w:rFonts w:eastAsia="Arial" w:cs="Arial"/>
                <w:i/>
                <w:sz w:val="22"/>
                <w:szCs w:val="22"/>
              </w:rPr>
              <w:t xml:space="preserve"> are relevant to the </w:t>
            </w:r>
            <w:r w:rsidR="00BA1A04" w:rsidRPr="00F01C17">
              <w:rPr>
                <w:rFonts w:eastAsia="Arial" w:cs="Arial"/>
                <w:i/>
                <w:sz w:val="22"/>
                <w:szCs w:val="22"/>
              </w:rPr>
              <w:t>University</w:t>
            </w:r>
            <w:r w:rsidR="00276DB4" w:rsidRPr="00F01C17">
              <w:rPr>
                <w:rFonts w:eastAsia="Arial" w:cs="Arial"/>
                <w:i/>
                <w:sz w:val="22"/>
                <w:szCs w:val="22"/>
              </w:rPr>
              <w:t>’s requirement</w:t>
            </w:r>
            <w:r w:rsidR="002B23D9" w:rsidRPr="00F01C17">
              <w:rPr>
                <w:rFonts w:eastAsia="Arial" w:cs="Arial"/>
                <w:i/>
                <w:sz w:val="22"/>
                <w:szCs w:val="22"/>
              </w:rPr>
              <w:t xml:space="preserve"> and preferably using</w:t>
            </w:r>
            <w:r w:rsidR="004E4371" w:rsidRPr="00F01C17">
              <w:rPr>
                <w:rFonts w:eastAsia="Arial" w:cs="Arial"/>
                <w:i/>
                <w:sz w:val="22"/>
                <w:szCs w:val="22"/>
              </w:rPr>
              <w:t xml:space="preserve"> contracts undertaken in the past 5 years</w:t>
            </w:r>
            <w:r w:rsidR="00276DB4" w:rsidRPr="00F01C17">
              <w:rPr>
                <w:rFonts w:eastAsia="Arial" w:cs="Arial"/>
                <w:i/>
                <w:sz w:val="22"/>
                <w:szCs w:val="22"/>
              </w:rPr>
              <w:t>.</w:t>
            </w:r>
          </w:p>
          <w:p w14:paraId="7AF147E2" w14:textId="77777777" w:rsidR="00323520" w:rsidRPr="00F01C17" w:rsidRDefault="00323520" w:rsidP="00A0404D">
            <w:pPr>
              <w:spacing w:before="120" w:after="120"/>
              <w:rPr>
                <w:rFonts w:eastAsia="Arial" w:cs="Arial"/>
                <w:i/>
                <w:sz w:val="22"/>
                <w:szCs w:val="22"/>
              </w:rPr>
            </w:pPr>
          </w:p>
          <w:p w14:paraId="3642B294" w14:textId="77777777" w:rsidR="00942262" w:rsidRPr="00F01C17" w:rsidRDefault="00942262" w:rsidP="00A0404D">
            <w:pPr>
              <w:spacing w:before="120" w:after="120"/>
              <w:rPr>
                <w:rFonts w:eastAsia="Arial" w:cs="Arial"/>
                <w:sz w:val="22"/>
                <w:szCs w:val="22"/>
              </w:rPr>
            </w:pPr>
          </w:p>
          <w:p w14:paraId="4F27C01D" w14:textId="77777777" w:rsidR="002B23D9" w:rsidRPr="00F01C17" w:rsidRDefault="002B23D9" w:rsidP="00A0404D">
            <w:pPr>
              <w:spacing w:before="120" w:after="120"/>
              <w:rPr>
                <w:rFonts w:eastAsia="Arial" w:cs="Arial"/>
                <w:i/>
                <w:sz w:val="22"/>
                <w:szCs w:val="22"/>
              </w:rPr>
            </w:pPr>
          </w:p>
          <w:p w14:paraId="4302076E" w14:textId="77777777" w:rsidR="002B23D9" w:rsidRPr="00F01C17" w:rsidRDefault="002B23D9" w:rsidP="00A0404D">
            <w:pPr>
              <w:spacing w:before="120" w:after="120"/>
              <w:rPr>
                <w:rFonts w:eastAsia="Arial" w:cs="Arial"/>
                <w:i/>
                <w:sz w:val="22"/>
                <w:szCs w:val="22"/>
              </w:rPr>
            </w:pPr>
          </w:p>
          <w:p w14:paraId="3FE3DA35" w14:textId="77777777" w:rsidR="002B23D9" w:rsidRPr="00F01C17" w:rsidRDefault="002B23D9" w:rsidP="00A0404D">
            <w:pPr>
              <w:spacing w:before="120" w:after="120"/>
              <w:rPr>
                <w:rFonts w:eastAsia="Arial" w:cs="Arial"/>
                <w:i/>
                <w:sz w:val="22"/>
                <w:szCs w:val="22"/>
              </w:rPr>
            </w:pPr>
          </w:p>
          <w:p w14:paraId="2336F587" w14:textId="77777777" w:rsidR="002B23D9" w:rsidRPr="00F01C17" w:rsidRDefault="002B23D9" w:rsidP="00A0404D">
            <w:pPr>
              <w:spacing w:before="120" w:after="120"/>
              <w:rPr>
                <w:rFonts w:eastAsia="Arial" w:cs="Arial"/>
                <w:i/>
                <w:sz w:val="22"/>
                <w:szCs w:val="22"/>
              </w:rPr>
            </w:pPr>
          </w:p>
          <w:p w14:paraId="0E760075" w14:textId="77777777" w:rsidR="002B23D9" w:rsidRPr="00F01C17" w:rsidRDefault="002B23D9" w:rsidP="00A0404D">
            <w:pPr>
              <w:spacing w:before="120" w:after="120"/>
              <w:rPr>
                <w:rFonts w:eastAsia="Arial" w:cs="Arial"/>
                <w:i/>
                <w:sz w:val="22"/>
                <w:szCs w:val="22"/>
              </w:rPr>
            </w:pPr>
          </w:p>
          <w:p w14:paraId="5FFC35C2" w14:textId="77777777" w:rsidR="002B23D9" w:rsidRPr="00F01C17" w:rsidRDefault="002B23D9" w:rsidP="00A0404D">
            <w:pPr>
              <w:spacing w:before="120" w:after="120"/>
              <w:rPr>
                <w:rFonts w:eastAsia="Arial" w:cs="Arial"/>
                <w:i/>
                <w:sz w:val="22"/>
                <w:szCs w:val="22"/>
              </w:rPr>
            </w:pPr>
          </w:p>
          <w:p w14:paraId="69A74896" w14:textId="77777777" w:rsidR="002B23D9" w:rsidRPr="00F01C17" w:rsidRDefault="002B23D9" w:rsidP="00A0404D">
            <w:pPr>
              <w:spacing w:before="120" w:after="120"/>
              <w:rPr>
                <w:rFonts w:eastAsia="Arial" w:cs="Arial"/>
                <w:i/>
                <w:sz w:val="22"/>
                <w:szCs w:val="22"/>
              </w:rPr>
            </w:pPr>
          </w:p>
          <w:p w14:paraId="51989F06" w14:textId="77777777" w:rsidR="002B23D9" w:rsidRPr="00F01C17" w:rsidRDefault="002B23D9" w:rsidP="00A0404D">
            <w:pPr>
              <w:spacing w:before="120" w:after="120"/>
              <w:rPr>
                <w:rFonts w:eastAsia="Arial" w:cs="Arial"/>
                <w:i/>
                <w:sz w:val="22"/>
                <w:szCs w:val="22"/>
              </w:rPr>
            </w:pPr>
          </w:p>
          <w:p w14:paraId="67197EAC" w14:textId="77777777" w:rsidR="00DF2EE3" w:rsidRPr="00F01C17" w:rsidRDefault="00DF2EE3" w:rsidP="00A0404D">
            <w:pPr>
              <w:rPr>
                <w:rFonts w:cs="Arial"/>
                <w:sz w:val="22"/>
                <w:szCs w:val="22"/>
                <w:highlight w:val="yellow"/>
              </w:rPr>
            </w:pPr>
          </w:p>
          <w:p w14:paraId="581D6FFD" w14:textId="77777777" w:rsidR="00DF2EE3" w:rsidRPr="00F01C17" w:rsidRDefault="00DF2EE3" w:rsidP="00A0404D">
            <w:pPr>
              <w:rPr>
                <w:rFonts w:eastAsia="Arial" w:cs="Arial"/>
                <w:sz w:val="22"/>
                <w:szCs w:val="22"/>
                <w:highlight w:val="yellow"/>
              </w:rPr>
            </w:pPr>
          </w:p>
        </w:tc>
      </w:tr>
      <w:tr w:rsidR="00276DB4" w:rsidRPr="00F01C17" w14:paraId="6A8E7D87" w14:textId="77777777" w:rsidTr="000E122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Before w:val="1"/>
          <w:wBefore w:w="6" w:type="dxa"/>
          <w:trHeight w:val="300"/>
        </w:trPr>
        <w:tc>
          <w:tcPr>
            <w:tcW w:w="9067" w:type="dxa"/>
            <w:gridSpan w:val="4"/>
            <w:shd w:val="clear" w:color="000000" w:fill="F2DCDB"/>
            <w:vAlign w:val="center"/>
            <w:hideMark/>
          </w:tcPr>
          <w:p w14:paraId="41DD86F0" w14:textId="77777777" w:rsidR="00276DB4" w:rsidRPr="00F01C17" w:rsidRDefault="00276DB4" w:rsidP="00A0404D">
            <w:pPr>
              <w:rPr>
                <w:rFonts w:cs="Arial"/>
                <w:sz w:val="22"/>
                <w:szCs w:val="22"/>
                <w:lang w:eastAsia="en-GB"/>
              </w:rPr>
            </w:pPr>
          </w:p>
        </w:tc>
      </w:tr>
      <w:tr w:rsidR="003E0AAE" w:rsidRPr="00F01C17" w14:paraId="0301EAC3" w14:textId="77777777" w:rsidTr="000E122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Before w:val="1"/>
          <w:wBefore w:w="6" w:type="dxa"/>
          <w:trHeight w:val="300"/>
        </w:trPr>
        <w:tc>
          <w:tcPr>
            <w:tcW w:w="4194" w:type="dxa"/>
            <w:shd w:val="clear" w:color="auto" w:fill="auto"/>
            <w:vAlign w:val="center"/>
          </w:tcPr>
          <w:p w14:paraId="777283CC" w14:textId="77777777" w:rsidR="003E0AAE" w:rsidRPr="00F01C17" w:rsidRDefault="003E0AAE" w:rsidP="00A0404D">
            <w:pPr>
              <w:rPr>
                <w:rFonts w:cs="Arial"/>
                <w:sz w:val="22"/>
                <w:szCs w:val="22"/>
                <w:lang w:eastAsia="en-GB"/>
              </w:rPr>
            </w:pPr>
            <w:r w:rsidRPr="00F01C17">
              <w:rPr>
                <w:rFonts w:cs="Arial"/>
                <w:sz w:val="22"/>
                <w:szCs w:val="22"/>
                <w:lang w:eastAsia="en-GB"/>
              </w:rPr>
              <w:t>Name of customer organisation</w:t>
            </w:r>
          </w:p>
        </w:tc>
        <w:tc>
          <w:tcPr>
            <w:tcW w:w="4873" w:type="dxa"/>
            <w:gridSpan w:val="3"/>
            <w:shd w:val="clear" w:color="auto" w:fill="auto"/>
            <w:noWrap/>
            <w:vAlign w:val="bottom"/>
            <w:hideMark/>
          </w:tcPr>
          <w:p w14:paraId="7F372E8E" w14:textId="27ED18A8" w:rsidR="003E0AAE" w:rsidRPr="00F01C17" w:rsidRDefault="003E0AAE" w:rsidP="00A0404D">
            <w:pPr>
              <w:rPr>
                <w:rFonts w:cs="Arial"/>
                <w:sz w:val="22"/>
                <w:szCs w:val="22"/>
                <w:lang w:eastAsia="en-GB"/>
              </w:rPr>
            </w:pPr>
          </w:p>
        </w:tc>
      </w:tr>
      <w:tr w:rsidR="003E0AAE" w:rsidRPr="00F01C17" w14:paraId="4189EE03" w14:textId="77777777" w:rsidTr="000E122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Before w:val="1"/>
          <w:wBefore w:w="6" w:type="dxa"/>
          <w:trHeight w:val="300"/>
        </w:trPr>
        <w:tc>
          <w:tcPr>
            <w:tcW w:w="4194" w:type="dxa"/>
            <w:shd w:val="clear" w:color="auto" w:fill="auto"/>
            <w:vAlign w:val="center"/>
          </w:tcPr>
          <w:p w14:paraId="7B97E0FA" w14:textId="77777777" w:rsidR="003E0AAE" w:rsidRPr="00F01C17" w:rsidRDefault="003E0AAE" w:rsidP="00A0404D">
            <w:pPr>
              <w:rPr>
                <w:rFonts w:cs="Arial"/>
                <w:sz w:val="22"/>
                <w:szCs w:val="22"/>
                <w:lang w:eastAsia="en-GB"/>
              </w:rPr>
            </w:pPr>
            <w:r w:rsidRPr="00F01C17">
              <w:rPr>
                <w:rFonts w:cs="Arial"/>
                <w:sz w:val="22"/>
                <w:szCs w:val="22"/>
                <w:lang w:eastAsia="en-GB"/>
              </w:rPr>
              <w:t>Point of contact in customer organisation</w:t>
            </w:r>
          </w:p>
        </w:tc>
        <w:tc>
          <w:tcPr>
            <w:tcW w:w="4873" w:type="dxa"/>
            <w:gridSpan w:val="3"/>
            <w:shd w:val="clear" w:color="auto" w:fill="auto"/>
            <w:noWrap/>
            <w:vAlign w:val="bottom"/>
            <w:hideMark/>
          </w:tcPr>
          <w:p w14:paraId="0C9EC220" w14:textId="32AEA914" w:rsidR="003E0AAE" w:rsidRPr="00F01C17" w:rsidRDefault="003E0AAE" w:rsidP="00A0404D">
            <w:pPr>
              <w:rPr>
                <w:rFonts w:cs="Arial"/>
                <w:sz w:val="22"/>
                <w:szCs w:val="22"/>
                <w:lang w:eastAsia="en-GB"/>
              </w:rPr>
            </w:pPr>
          </w:p>
        </w:tc>
      </w:tr>
      <w:tr w:rsidR="003E0AAE" w:rsidRPr="00F01C17" w14:paraId="08CB0B1A" w14:textId="77777777" w:rsidTr="000E122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Before w:val="1"/>
          <w:wBefore w:w="6" w:type="dxa"/>
          <w:trHeight w:val="300"/>
        </w:trPr>
        <w:tc>
          <w:tcPr>
            <w:tcW w:w="4194" w:type="dxa"/>
            <w:shd w:val="clear" w:color="auto" w:fill="auto"/>
            <w:vAlign w:val="center"/>
          </w:tcPr>
          <w:p w14:paraId="637CBF41" w14:textId="77777777" w:rsidR="003E0AAE" w:rsidRPr="00F01C17" w:rsidRDefault="003E0AAE" w:rsidP="00A0404D">
            <w:pPr>
              <w:rPr>
                <w:rFonts w:cs="Arial"/>
                <w:sz w:val="22"/>
                <w:szCs w:val="22"/>
                <w:lang w:eastAsia="en-GB"/>
              </w:rPr>
            </w:pPr>
            <w:r w:rsidRPr="00F01C17">
              <w:rPr>
                <w:rFonts w:cs="Arial"/>
                <w:sz w:val="22"/>
                <w:szCs w:val="22"/>
                <w:lang w:eastAsia="en-GB"/>
              </w:rPr>
              <w:t>Position in the organisation</w:t>
            </w:r>
          </w:p>
        </w:tc>
        <w:tc>
          <w:tcPr>
            <w:tcW w:w="4873" w:type="dxa"/>
            <w:gridSpan w:val="3"/>
            <w:shd w:val="clear" w:color="auto" w:fill="auto"/>
            <w:noWrap/>
            <w:vAlign w:val="bottom"/>
            <w:hideMark/>
          </w:tcPr>
          <w:p w14:paraId="43C21C78" w14:textId="71992EAB" w:rsidR="003E0AAE" w:rsidRPr="00F01C17" w:rsidRDefault="003E0AAE" w:rsidP="00A0404D">
            <w:pPr>
              <w:rPr>
                <w:rFonts w:cs="Arial"/>
                <w:sz w:val="22"/>
                <w:szCs w:val="22"/>
                <w:lang w:eastAsia="en-GB"/>
              </w:rPr>
            </w:pPr>
          </w:p>
        </w:tc>
      </w:tr>
      <w:tr w:rsidR="003E0AAE" w:rsidRPr="00F01C17" w14:paraId="27346514" w14:textId="77777777" w:rsidTr="000E122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Before w:val="1"/>
          <w:wBefore w:w="6" w:type="dxa"/>
          <w:trHeight w:val="300"/>
        </w:trPr>
        <w:tc>
          <w:tcPr>
            <w:tcW w:w="4194" w:type="dxa"/>
            <w:shd w:val="clear" w:color="auto" w:fill="auto"/>
            <w:vAlign w:val="center"/>
          </w:tcPr>
          <w:p w14:paraId="7075A04F" w14:textId="77777777" w:rsidR="003E0AAE" w:rsidRPr="00F01C17" w:rsidRDefault="003E0AAE" w:rsidP="00A0404D">
            <w:pPr>
              <w:rPr>
                <w:rFonts w:cs="Arial"/>
                <w:sz w:val="22"/>
                <w:szCs w:val="22"/>
                <w:lang w:eastAsia="en-GB"/>
              </w:rPr>
            </w:pPr>
            <w:r w:rsidRPr="00F01C17">
              <w:rPr>
                <w:rFonts w:cs="Arial"/>
                <w:sz w:val="22"/>
                <w:szCs w:val="22"/>
                <w:lang w:eastAsia="en-GB"/>
              </w:rPr>
              <w:t>E-mail address</w:t>
            </w:r>
          </w:p>
        </w:tc>
        <w:tc>
          <w:tcPr>
            <w:tcW w:w="4873" w:type="dxa"/>
            <w:gridSpan w:val="3"/>
            <w:shd w:val="clear" w:color="auto" w:fill="auto"/>
            <w:noWrap/>
            <w:vAlign w:val="bottom"/>
            <w:hideMark/>
          </w:tcPr>
          <w:p w14:paraId="6B93FBEB" w14:textId="4A7C0999" w:rsidR="003E0AAE" w:rsidRPr="00F01C17" w:rsidRDefault="003E0AAE" w:rsidP="00A0404D">
            <w:pPr>
              <w:rPr>
                <w:rFonts w:cs="Arial"/>
                <w:sz w:val="22"/>
                <w:szCs w:val="22"/>
                <w:lang w:eastAsia="en-GB"/>
              </w:rPr>
            </w:pPr>
          </w:p>
        </w:tc>
      </w:tr>
      <w:tr w:rsidR="003E0AAE" w:rsidRPr="00F01C17" w14:paraId="19FCAE89" w14:textId="77777777" w:rsidTr="000E122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Before w:val="1"/>
          <w:wBefore w:w="6" w:type="dxa"/>
          <w:trHeight w:val="300"/>
        </w:trPr>
        <w:tc>
          <w:tcPr>
            <w:tcW w:w="4194" w:type="dxa"/>
            <w:shd w:val="clear" w:color="auto" w:fill="auto"/>
            <w:vAlign w:val="center"/>
          </w:tcPr>
          <w:p w14:paraId="201669BD" w14:textId="77777777" w:rsidR="003E0AAE" w:rsidRPr="00F01C17" w:rsidRDefault="003E0AAE" w:rsidP="00A0404D">
            <w:pPr>
              <w:rPr>
                <w:rFonts w:cs="Arial"/>
                <w:sz w:val="22"/>
                <w:szCs w:val="22"/>
                <w:lang w:eastAsia="en-GB"/>
              </w:rPr>
            </w:pPr>
            <w:r w:rsidRPr="00F01C17">
              <w:rPr>
                <w:rFonts w:cs="Arial"/>
                <w:sz w:val="22"/>
                <w:szCs w:val="22"/>
                <w:lang w:eastAsia="en-GB"/>
              </w:rPr>
              <w:t>Telephone</w:t>
            </w:r>
          </w:p>
        </w:tc>
        <w:tc>
          <w:tcPr>
            <w:tcW w:w="4873" w:type="dxa"/>
            <w:gridSpan w:val="3"/>
            <w:shd w:val="clear" w:color="auto" w:fill="auto"/>
            <w:noWrap/>
            <w:vAlign w:val="bottom"/>
            <w:hideMark/>
          </w:tcPr>
          <w:p w14:paraId="25CF3A4F" w14:textId="77777777" w:rsidR="003E0AAE" w:rsidRPr="00F01C17" w:rsidRDefault="003E0AAE" w:rsidP="00A0404D">
            <w:pPr>
              <w:rPr>
                <w:rFonts w:cs="Arial"/>
                <w:sz w:val="22"/>
                <w:szCs w:val="22"/>
                <w:lang w:eastAsia="en-GB"/>
              </w:rPr>
            </w:pPr>
          </w:p>
        </w:tc>
      </w:tr>
      <w:tr w:rsidR="003E0AAE" w:rsidRPr="00F01C17" w14:paraId="2F3F3228" w14:textId="77777777" w:rsidTr="000E122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Before w:val="1"/>
          <w:wBefore w:w="6" w:type="dxa"/>
          <w:trHeight w:val="300"/>
        </w:trPr>
        <w:tc>
          <w:tcPr>
            <w:tcW w:w="4194" w:type="dxa"/>
            <w:shd w:val="clear" w:color="auto" w:fill="auto"/>
            <w:vAlign w:val="center"/>
          </w:tcPr>
          <w:p w14:paraId="0DC07C57" w14:textId="77777777" w:rsidR="003E0AAE" w:rsidRPr="00F01C17" w:rsidRDefault="003E0AAE" w:rsidP="00A0404D">
            <w:pPr>
              <w:rPr>
                <w:rFonts w:cs="Arial"/>
                <w:sz w:val="22"/>
                <w:szCs w:val="22"/>
                <w:lang w:eastAsia="en-GB"/>
              </w:rPr>
            </w:pPr>
            <w:r w:rsidRPr="00F01C17">
              <w:rPr>
                <w:rFonts w:cs="Arial"/>
                <w:sz w:val="22"/>
                <w:szCs w:val="22"/>
                <w:lang w:eastAsia="en-GB"/>
              </w:rPr>
              <w:t>Dates (to and from)</w:t>
            </w:r>
          </w:p>
        </w:tc>
        <w:tc>
          <w:tcPr>
            <w:tcW w:w="4873" w:type="dxa"/>
            <w:gridSpan w:val="3"/>
            <w:shd w:val="clear" w:color="auto" w:fill="auto"/>
            <w:noWrap/>
            <w:vAlign w:val="bottom"/>
            <w:hideMark/>
          </w:tcPr>
          <w:p w14:paraId="2C6EBC6B" w14:textId="1389005C" w:rsidR="003E0AAE" w:rsidRPr="00F01C17" w:rsidRDefault="003E0AAE" w:rsidP="00A0404D">
            <w:pPr>
              <w:rPr>
                <w:rFonts w:cs="Arial"/>
                <w:sz w:val="22"/>
                <w:szCs w:val="22"/>
                <w:lang w:eastAsia="en-GB"/>
              </w:rPr>
            </w:pPr>
          </w:p>
        </w:tc>
      </w:tr>
    </w:tbl>
    <w:p w14:paraId="267407D8" w14:textId="77777777" w:rsidR="00276DB4" w:rsidRPr="00F01C17" w:rsidRDefault="00276DB4" w:rsidP="00A0404D">
      <w:pPr>
        <w:rPr>
          <w:rFonts w:cs="Arial"/>
          <w:vanish/>
          <w:sz w:val="22"/>
          <w:szCs w:val="22"/>
        </w:rPr>
      </w:pPr>
    </w:p>
    <w:p w14:paraId="4C5D9EBE" w14:textId="77777777" w:rsidR="00276DB4" w:rsidRPr="00F01C17" w:rsidRDefault="00276DB4" w:rsidP="00A0404D">
      <w:pPr>
        <w:rPr>
          <w:rFonts w:cs="Arial"/>
          <w:vanish/>
          <w:sz w:val="22"/>
          <w:szCs w:val="22"/>
        </w:rPr>
        <w:sectPr w:rsidR="00276DB4" w:rsidRPr="00F01C17" w:rsidSect="002F1E6C">
          <w:footerReference w:type="default" r:id="rId16"/>
          <w:pgSz w:w="11907" w:h="16839"/>
          <w:pgMar w:top="1135" w:right="1440" w:bottom="1440" w:left="1440" w:header="720" w:footer="720" w:gutter="0"/>
          <w:pgNumType w:start="1"/>
          <w:cols w:space="720"/>
          <w:docGrid w:linePitch="326"/>
        </w:sectPr>
      </w:pPr>
    </w:p>
    <w:p w14:paraId="3E9FBE7C" w14:textId="77777777" w:rsidR="008E4424" w:rsidRPr="00F01C17" w:rsidRDefault="008E4424" w:rsidP="00A0404D">
      <w:pPr>
        <w:keepNext/>
        <w:rPr>
          <w:rFonts w:cs="Arial"/>
          <w:sz w:val="22"/>
          <w:szCs w:val="22"/>
        </w:rPr>
      </w:pPr>
    </w:p>
    <w:p w14:paraId="115B5E43" w14:textId="77777777" w:rsidR="009A2B8E" w:rsidRPr="00F01C17" w:rsidRDefault="009A2B8E" w:rsidP="00A0404D">
      <w:pPr>
        <w:ind w:left="-142" w:right="6"/>
        <w:rPr>
          <w:rFonts w:cs="Arial"/>
          <w:b/>
          <w:color w:val="1F497D" w:themeColor="text2"/>
          <w:sz w:val="22"/>
          <w:szCs w:val="22"/>
        </w:rPr>
      </w:pPr>
      <w:bookmarkStart w:id="8" w:name="_Toc283793076"/>
      <w:bookmarkEnd w:id="6"/>
    </w:p>
    <w:p w14:paraId="793BE131" w14:textId="77777777" w:rsidR="00952F4A" w:rsidRPr="00F01C17" w:rsidRDefault="00D332F2" w:rsidP="00A0404D">
      <w:pPr>
        <w:ind w:left="-142" w:right="6"/>
        <w:rPr>
          <w:rFonts w:cs="Arial"/>
          <w:b/>
          <w:color w:val="1F497D" w:themeColor="text2"/>
          <w:sz w:val="22"/>
          <w:szCs w:val="22"/>
        </w:rPr>
      </w:pPr>
      <w:r w:rsidRPr="00F01C17">
        <w:rPr>
          <w:rFonts w:cs="Arial"/>
          <w:b/>
          <w:color w:val="1F497D" w:themeColor="text2"/>
          <w:sz w:val="22"/>
          <w:szCs w:val="22"/>
        </w:rPr>
        <w:t xml:space="preserve">SCHEDULE </w:t>
      </w:r>
      <w:r w:rsidR="00B27CFD" w:rsidRPr="00F01C17">
        <w:rPr>
          <w:rFonts w:cs="Arial"/>
          <w:b/>
          <w:color w:val="1F497D" w:themeColor="text2"/>
          <w:sz w:val="22"/>
          <w:szCs w:val="22"/>
        </w:rPr>
        <w:t>3</w:t>
      </w:r>
      <w:r w:rsidRPr="00F01C17">
        <w:rPr>
          <w:rFonts w:cs="Arial"/>
          <w:b/>
          <w:color w:val="1F497D" w:themeColor="text2"/>
          <w:sz w:val="22"/>
          <w:szCs w:val="22"/>
        </w:rPr>
        <w:t xml:space="preserve">: </w:t>
      </w:r>
      <w:r w:rsidR="00B27CFD" w:rsidRPr="00F01C17">
        <w:rPr>
          <w:rFonts w:cs="Arial"/>
          <w:b/>
          <w:color w:val="1F497D" w:themeColor="text2"/>
          <w:sz w:val="22"/>
          <w:szCs w:val="22"/>
        </w:rPr>
        <w:t xml:space="preserve"> </w:t>
      </w:r>
      <w:r w:rsidR="00952F4A" w:rsidRPr="00F01C17">
        <w:rPr>
          <w:rFonts w:cs="Arial"/>
          <w:b/>
          <w:color w:val="1F497D" w:themeColor="text2"/>
          <w:sz w:val="22"/>
          <w:szCs w:val="22"/>
        </w:rPr>
        <w:t>RESPONSE TO THE SPECIFICATION</w:t>
      </w:r>
    </w:p>
    <w:p w14:paraId="093AFF21" w14:textId="77777777" w:rsidR="00952F4A" w:rsidRPr="00F01C17" w:rsidRDefault="00952F4A" w:rsidP="00A0404D">
      <w:pPr>
        <w:ind w:left="-142" w:right="6"/>
        <w:rPr>
          <w:rFonts w:cs="Arial"/>
          <w:b/>
          <w:color w:val="1F497D" w:themeColor="text2"/>
          <w:sz w:val="22"/>
          <w:szCs w:val="22"/>
        </w:rPr>
      </w:pPr>
    </w:p>
    <w:tbl>
      <w:tblPr>
        <w:tblStyle w:val="TableGrid"/>
        <w:tblW w:w="0" w:type="auto"/>
        <w:tblLook w:val="04A0" w:firstRow="1" w:lastRow="0" w:firstColumn="1" w:lastColumn="0" w:noHBand="0" w:noVBand="1"/>
      </w:tblPr>
      <w:tblGrid>
        <w:gridCol w:w="8618"/>
      </w:tblGrid>
      <w:tr w:rsidR="004C7B39" w:rsidRPr="00F01C17" w14:paraId="1C2ADF75" w14:textId="77777777" w:rsidTr="00A85F59">
        <w:tc>
          <w:tcPr>
            <w:tcW w:w="9017" w:type="dxa"/>
            <w:tcBorders>
              <w:top w:val="double" w:sz="4" w:space="0" w:color="auto"/>
              <w:left w:val="double" w:sz="4" w:space="0" w:color="auto"/>
              <w:bottom w:val="double" w:sz="4" w:space="0" w:color="auto"/>
              <w:right w:val="double" w:sz="4" w:space="0" w:color="auto"/>
            </w:tcBorders>
          </w:tcPr>
          <w:p w14:paraId="375A3EE0" w14:textId="77777777" w:rsidR="00952F4A" w:rsidRPr="00F01C17" w:rsidRDefault="00952F4A" w:rsidP="00A0404D">
            <w:pPr>
              <w:ind w:right="-141"/>
              <w:rPr>
                <w:rFonts w:cs="Arial"/>
                <w:sz w:val="22"/>
                <w:szCs w:val="22"/>
              </w:rPr>
            </w:pPr>
            <w:r w:rsidRPr="00F01C17">
              <w:rPr>
                <w:rFonts w:cs="Arial"/>
                <w:b/>
                <w:color w:val="1F497D" w:themeColor="text2"/>
                <w:sz w:val="22"/>
                <w:szCs w:val="22"/>
              </w:rPr>
              <w:t>Please provide your response below</w:t>
            </w:r>
          </w:p>
        </w:tc>
      </w:tr>
      <w:tr w:rsidR="004C7B39" w:rsidRPr="00F01C17" w14:paraId="3DF6674E" w14:textId="77777777" w:rsidTr="00A85F59">
        <w:tc>
          <w:tcPr>
            <w:tcW w:w="9017" w:type="dxa"/>
            <w:tcBorders>
              <w:top w:val="double" w:sz="4" w:space="0" w:color="auto"/>
              <w:left w:val="double" w:sz="4" w:space="0" w:color="auto"/>
              <w:bottom w:val="double" w:sz="4" w:space="0" w:color="auto"/>
              <w:right w:val="double" w:sz="4" w:space="0" w:color="auto"/>
            </w:tcBorders>
          </w:tcPr>
          <w:p w14:paraId="33CB5B4E" w14:textId="77777777" w:rsidR="00952F4A" w:rsidRPr="00F01C17" w:rsidRDefault="00952F4A" w:rsidP="00A0404D">
            <w:pPr>
              <w:ind w:right="-141"/>
              <w:rPr>
                <w:rFonts w:cs="Arial"/>
                <w:sz w:val="22"/>
                <w:szCs w:val="22"/>
              </w:rPr>
            </w:pPr>
          </w:p>
          <w:p w14:paraId="56E2D924" w14:textId="77777777" w:rsidR="000F5C1B" w:rsidRPr="00F01C17" w:rsidRDefault="000F5C1B" w:rsidP="00A0404D">
            <w:pPr>
              <w:ind w:right="-141"/>
              <w:rPr>
                <w:rFonts w:cs="Arial"/>
                <w:sz w:val="22"/>
                <w:szCs w:val="22"/>
              </w:rPr>
            </w:pPr>
          </w:p>
          <w:p w14:paraId="57B121ED" w14:textId="7DE81BD9" w:rsidR="00242534" w:rsidRPr="00F01C17" w:rsidRDefault="00242534" w:rsidP="00A0404D">
            <w:pPr>
              <w:ind w:right="-141"/>
              <w:rPr>
                <w:rFonts w:cs="Arial"/>
                <w:sz w:val="22"/>
                <w:szCs w:val="22"/>
              </w:rPr>
            </w:pPr>
          </w:p>
          <w:p w14:paraId="416F77DC" w14:textId="77777777" w:rsidR="00952F4A" w:rsidRPr="00F01C17" w:rsidRDefault="00952F4A" w:rsidP="00A0404D">
            <w:pPr>
              <w:ind w:right="-141"/>
              <w:rPr>
                <w:rFonts w:cs="Arial"/>
                <w:sz w:val="22"/>
                <w:szCs w:val="22"/>
              </w:rPr>
            </w:pPr>
          </w:p>
          <w:p w14:paraId="6C5608F0" w14:textId="77777777" w:rsidR="00952F4A" w:rsidRPr="00F01C17" w:rsidRDefault="00952F4A" w:rsidP="00A0404D">
            <w:pPr>
              <w:ind w:right="-141"/>
              <w:rPr>
                <w:rFonts w:cs="Arial"/>
                <w:sz w:val="22"/>
                <w:szCs w:val="22"/>
              </w:rPr>
            </w:pPr>
          </w:p>
          <w:p w14:paraId="3BA1CD1C" w14:textId="77777777" w:rsidR="00952F4A" w:rsidRPr="00F01C17" w:rsidRDefault="00952F4A" w:rsidP="00A0404D">
            <w:pPr>
              <w:ind w:right="-141"/>
              <w:rPr>
                <w:rFonts w:cs="Arial"/>
                <w:sz w:val="22"/>
                <w:szCs w:val="22"/>
              </w:rPr>
            </w:pPr>
          </w:p>
          <w:p w14:paraId="2E5BB8F1" w14:textId="77777777" w:rsidR="003E04BC" w:rsidRPr="00F01C17" w:rsidRDefault="003E04BC" w:rsidP="00A0404D">
            <w:pPr>
              <w:ind w:right="-141"/>
              <w:rPr>
                <w:rFonts w:cs="Arial"/>
                <w:sz w:val="22"/>
                <w:szCs w:val="22"/>
              </w:rPr>
            </w:pPr>
          </w:p>
          <w:p w14:paraId="6083D86C" w14:textId="77777777" w:rsidR="00DB36A5" w:rsidRPr="00F01C17" w:rsidRDefault="00DB36A5" w:rsidP="00A0404D">
            <w:pPr>
              <w:rPr>
                <w:rFonts w:cs="Arial"/>
                <w:sz w:val="22"/>
                <w:szCs w:val="22"/>
              </w:rPr>
            </w:pPr>
          </w:p>
          <w:p w14:paraId="0AD1491F" w14:textId="6164A6F6" w:rsidR="00E3727E" w:rsidRPr="00F01C17" w:rsidRDefault="00E3727E" w:rsidP="00A0404D">
            <w:pPr>
              <w:pStyle w:val="ListParagraph"/>
              <w:rPr>
                <w:rFonts w:cs="Arial"/>
                <w:sz w:val="22"/>
                <w:szCs w:val="22"/>
              </w:rPr>
            </w:pPr>
          </w:p>
          <w:p w14:paraId="19EED4C0" w14:textId="77777777" w:rsidR="00E3727E" w:rsidRPr="00F01C17" w:rsidRDefault="00E3727E" w:rsidP="00A0404D">
            <w:pPr>
              <w:pStyle w:val="ListParagraph"/>
              <w:rPr>
                <w:rFonts w:cs="Arial"/>
                <w:sz w:val="22"/>
                <w:szCs w:val="22"/>
              </w:rPr>
            </w:pPr>
          </w:p>
          <w:p w14:paraId="7A647CD9" w14:textId="77777777" w:rsidR="00E3727E" w:rsidRPr="00F01C17" w:rsidRDefault="00E3727E" w:rsidP="00A0404D">
            <w:pPr>
              <w:pStyle w:val="ListParagraph"/>
              <w:rPr>
                <w:rFonts w:cs="Arial"/>
                <w:sz w:val="22"/>
                <w:szCs w:val="22"/>
              </w:rPr>
            </w:pPr>
          </w:p>
          <w:p w14:paraId="7C168C63" w14:textId="77777777" w:rsidR="00CD4696" w:rsidRPr="00F01C17" w:rsidRDefault="00CD4696" w:rsidP="00A0404D">
            <w:pPr>
              <w:pStyle w:val="ListParagraph"/>
              <w:rPr>
                <w:rFonts w:cs="Arial"/>
                <w:sz w:val="22"/>
                <w:szCs w:val="22"/>
              </w:rPr>
            </w:pPr>
          </w:p>
          <w:p w14:paraId="0814A00A" w14:textId="77777777" w:rsidR="00AF4F88" w:rsidRPr="00F01C17" w:rsidRDefault="00AF4F88" w:rsidP="00A0404D">
            <w:pPr>
              <w:pStyle w:val="ListParagraph"/>
              <w:rPr>
                <w:rFonts w:cs="Arial"/>
                <w:sz w:val="22"/>
                <w:szCs w:val="22"/>
              </w:rPr>
            </w:pPr>
          </w:p>
          <w:p w14:paraId="1A4C4CAB" w14:textId="77777777" w:rsidR="00AF4F88" w:rsidRPr="00F01C17" w:rsidRDefault="00AF4F88" w:rsidP="00A0404D">
            <w:pPr>
              <w:pStyle w:val="ListParagraph"/>
              <w:rPr>
                <w:rFonts w:cs="Arial"/>
                <w:sz w:val="22"/>
                <w:szCs w:val="22"/>
              </w:rPr>
            </w:pPr>
          </w:p>
          <w:p w14:paraId="7C25F5F6" w14:textId="77777777" w:rsidR="00AF4F88" w:rsidRPr="00F01C17" w:rsidRDefault="00AF4F88" w:rsidP="00A0404D">
            <w:pPr>
              <w:pStyle w:val="ListParagraph"/>
              <w:rPr>
                <w:rFonts w:cs="Arial"/>
                <w:sz w:val="22"/>
                <w:szCs w:val="22"/>
              </w:rPr>
            </w:pPr>
          </w:p>
          <w:p w14:paraId="5759E743" w14:textId="77777777" w:rsidR="00AF4F88" w:rsidRPr="00F01C17" w:rsidRDefault="00AF4F88" w:rsidP="00A0404D">
            <w:pPr>
              <w:pStyle w:val="ListParagraph"/>
              <w:rPr>
                <w:rFonts w:cs="Arial"/>
                <w:sz w:val="22"/>
                <w:szCs w:val="22"/>
              </w:rPr>
            </w:pPr>
          </w:p>
          <w:p w14:paraId="2F09C9C9" w14:textId="77777777" w:rsidR="00AF4F88" w:rsidRPr="00F01C17" w:rsidRDefault="00AF4F88" w:rsidP="00A0404D">
            <w:pPr>
              <w:pStyle w:val="ListParagraph"/>
              <w:rPr>
                <w:rFonts w:cs="Arial"/>
                <w:sz w:val="22"/>
                <w:szCs w:val="22"/>
              </w:rPr>
            </w:pPr>
          </w:p>
          <w:p w14:paraId="258EF2B2" w14:textId="77777777" w:rsidR="00AF4F88" w:rsidRPr="00F01C17" w:rsidRDefault="00AF4F88" w:rsidP="00A0404D">
            <w:pPr>
              <w:pStyle w:val="ListParagraph"/>
              <w:rPr>
                <w:rFonts w:cs="Arial"/>
                <w:sz w:val="22"/>
                <w:szCs w:val="22"/>
              </w:rPr>
            </w:pPr>
          </w:p>
          <w:p w14:paraId="780165DC" w14:textId="77777777" w:rsidR="00AF4F88" w:rsidRPr="00F01C17" w:rsidRDefault="00AF4F88" w:rsidP="00A0404D">
            <w:pPr>
              <w:pStyle w:val="ListParagraph"/>
              <w:rPr>
                <w:rFonts w:cs="Arial"/>
                <w:sz w:val="22"/>
                <w:szCs w:val="22"/>
              </w:rPr>
            </w:pPr>
          </w:p>
          <w:p w14:paraId="68ADA8E6" w14:textId="77777777" w:rsidR="00AF4F88" w:rsidRPr="00F01C17" w:rsidRDefault="00AF4F88" w:rsidP="00A0404D">
            <w:pPr>
              <w:pStyle w:val="ListParagraph"/>
              <w:rPr>
                <w:rFonts w:cs="Arial"/>
                <w:sz w:val="22"/>
                <w:szCs w:val="22"/>
              </w:rPr>
            </w:pPr>
          </w:p>
          <w:p w14:paraId="693562AF" w14:textId="77777777" w:rsidR="00AF4F88" w:rsidRPr="00F01C17" w:rsidRDefault="00AF4F88" w:rsidP="00A0404D">
            <w:pPr>
              <w:pStyle w:val="ListParagraph"/>
              <w:rPr>
                <w:rFonts w:cs="Arial"/>
                <w:sz w:val="22"/>
                <w:szCs w:val="22"/>
              </w:rPr>
            </w:pPr>
          </w:p>
          <w:p w14:paraId="4017B954" w14:textId="77777777" w:rsidR="00AF4F88" w:rsidRPr="00F01C17" w:rsidRDefault="00AF4F88" w:rsidP="00A0404D">
            <w:pPr>
              <w:pStyle w:val="ListParagraph"/>
              <w:rPr>
                <w:rFonts w:cs="Arial"/>
                <w:sz w:val="22"/>
                <w:szCs w:val="22"/>
              </w:rPr>
            </w:pPr>
          </w:p>
          <w:p w14:paraId="692D989D" w14:textId="77777777" w:rsidR="00AF4F88" w:rsidRPr="00F01C17" w:rsidRDefault="00AF4F88" w:rsidP="00A0404D">
            <w:pPr>
              <w:pStyle w:val="ListParagraph"/>
              <w:rPr>
                <w:rFonts w:cs="Arial"/>
                <w:sz w:val="22"/>
                <w:szCs w:val="22"/>
              </w:rPr>
            </w:pPr>
          </w:p>
          <w:p w14:paraId="15C8D393" w14:textId="77777777" w:rsidR="00FC312A" w:rsidRPr="00F01C17" w:rsidRDefault="00FC312A" w:rsidP="00A0404D">
            <w:pPr>
              <w:ind w:right="-141"/>
              <w:rPr>
                <w:rFonts w:cs="Arial"/>
                <w:sz w:val="22"/>
                <w:szCs w:val="22"/>
              </w:rPr>
            </w:pPr>
          </w:p>
          <w:p w14:paraId="5469791B" w14:textId="77777777" w:rsidR="00FC312A" w:rsidRPr="00F01C17" w:rsidRDefault="00FC312A" w:rsidP="00A0404D">
            <w:pPr>
              <w:ind w:right="-141"/>
              <w:rPr>
                <w:rFonts w:cs="Arial"/>
                <w:sz w:val="22"/>
                <w:szCs w:val="22"/>
              </w:rPr>
            </w:pPr>
          </w:p>
          <w:p w14:paraId="6D57DE51" w14:textId="77777777" w:rsidR="00FC312A" w:rsidRPr="00F01C17" w:rsidRDefault="00FC312A" w:rsidP="00A0404D">
            <w:pPr>
              <w:ind w:right="-141"/>
              <w:rPr>
                <w:rFonts w:cs="Arial"/>
                <w:sz w:val="22"/>
                <w:szCs w:val="22"/>
              </w:rPr>
            </w:pPr>
          </w:p>
          <w:p w14:paraId="5EF8BDA3" w14:textId="77777777" w:rsidR="00FC312A" w:rsidRPr="00F01C17" w:rsidRDefault="00FC312A" w:rsidP="00A0404D">
            <w:pPr>
              <w:ind w:right="-141"/>
              <w:rPr>
                <w:rFonts w:cs="Arial"/>
                <w:sz w:val="22"/>
                <w:szCs w:val="22"/>
              </w:rPr>
            </w:pPr>
          </w:p>
          <w:p w14:paraId="07900BEE" w14:textId="77777777" w:rsidR="00952F4A" w:rsidRPr="00F01C17" w:rsidRDefault="00952F4A" w:rsidP="00A0404D">
            <w:pPr>
              <w:ind w:right="-141"/>
              <w:rPr>
                <w:rFonts w:cs="Arial"/>
                <w:sz w:val="22"/>
                <w:szCs w:val="22"/>
              </w:rPr>
            </w:pPr>
          </w:p>
          <w:p w14:paraId="3C266AA6" w14:textId="77777777" w:rsidR="00952F4A" w:rsidRPr="00F01C17" w:rsidRDefault="00952F4A" w:rsidP="00A0404D">
            <w:pPr>
              <w:ind w:right="-141"/>
              <w:rPr>
                <w:rFonts w:cs="Arial"/>
                <w:sz w:val="22"/>
                <w:szCs w:val="22"/>
              </w:rPr>
            </w:pPr>
          </w:p>
          <w:p w14:paraId="28D63D32" w14:textId="77777777" w:rsidR="00952F4A" w:rsidRPr="00F01C17" w:rsidRDefault="00952F4A" w:rsidP="00A0404D">
            <w:pPr>
              <w:ind w:right="-141"/>
              <w:rPr>
                <w:rFonts w:cs="Arial"/>
                <w:sz w:val="22"/>
                <w:szCs w:val="22"/>
              </w:rPr>
            </w:pPr>
          </w:p>
        </w:tc>
      </w:tr>
      <w:tr w:rsidR="004C7B39" w:rsidRPr="00F01C17" w14:paraId="7E04B328" w14:textId="77777777" w:rsidTr="00A85F59">
        <w:tc>
          <w:tcPr>
            <w:tcW w:w="9017" w:type="dxa"/>
            <w:tcBorders>
              <w:top w:val="double" w:sz="4" w:space="0" w:color="auto"/>
              <w:left w:val="double" w:sz="4" w:space="0" w:color="auto"/>
              <w:bottom w:val="double" w:sz="4" w:space="0" w:color="auto"/>
              <w:right w:val="double" w:sz="4" w:space="0" w:color="auto"/>
            </w:tcBorders>
          </w:tcPr>
          <w:p w14:paraId="30E5E165" w14:textId="77777777" w:rsidR="00480EFC" w:rsidRPr="00F01C17" w:rsidRDefault="00480EFC" w:rsidP="00A0404D">
            <w:pPr>
              <w:ind w:right="-141"/>
              <w:rPr>
                <w:rFonts w:cs="Arial"/>
                <w:sz w:val="22"/>
                <w:szCs w:val="22"/>
              </w:rPr>
            </w:pPr>
          </w:p>
        </w:tc>
      </w:tr>
    </w:tbl>
    <w:p w14:paraId="155A1313" w14:textId="77777777" w:rsidR="00952F4A" w:rsidRPr="00F01C17" w:rsidRDefault="00952F4A" w:rsidP="00A0404D">
      <w:pPr>
        <w:ind w:left="-142" w:right="6"/>
        <w:rPr>
          <w:rFonts w:cs="Arial"/>
          <w:b/>
          <w:color w:val="1F497D" w:themeColor="text2"/>
          <w:sz w:val="22"/>
          <w:szCs w:val="22"/>
        </w:rPr>
      </w:pPr>
    </w:p>
    <w:p w14:paraId="3B9A7806" w14:textId="77777777" w:rsidR="00952F4A" w:rsidRPr="00F01C17" w:rsidRDefault="00952F4A" w:rsidP="00A0404D">
      <w:pPr>
        <w:ind w:left="-142" w:right="6"/>
        <w:rPr>
          <w:rFonts w:cs="Arial"/>
          <w:b/>
          <w:color w:val="1F497D" w:themeColor="text2"/>
          <w:sz w:val="22"/>
          <w:szCs w:val="22"/>
        </w:rPr>
      </w:pPr>
    </w:p>
    <w:p w14:paraId="2FFB59E5" w14:textId="77777777" w:rsidR="002D61F7" w:rsidRPr="00F01C17" w:rsidRDefault="002D61F7" w:rsidP="00A0404D">
      <w:pPr>
        <w:ind w:left="-142" w:right="6"/>
        <w:rPr>
          <w:rFonts w:cs="Arial"/>
          <w:b/>
          <w:color w:val="1F497D" w:themeColor="text2"/>
          <w:sz w:val="22"/>
          <w:szCs w:val="22"/>
        </w:rPr>
      </w:pPr>
    </w:p>
    <w:p w14:paraId="58B46641" w14:textId="77777777" w:rsidR="006B1338" w:rsidRPr="00F01C17" w:rsidRDefault="00D332F2" w:rsidP="00A0404D">
      <w:pPr>
        <w:ind w:left="-142" w:right="6"/>
        <w:rPr>
          <w:rFonts w:cs="Arial"/>
          <w:b/>
          <w:color w:val="1F497D" w:themeColor="text2"/>
          <w:sz w:val="22"/>
          <w:szCs w:val="22"/>
        </w:rPr>
      </w:pPr>
      <w:r w:rsidRPr="00F01C17">
        <w:rPr>
          <w:rFonts w:cs="Arial"/>
          <w:b/>
          <w:color w:val="1F497D" w:themeColor="text2"/>
          <w:sz w:val="22"/>
          <w:szCs w:val="22"/>
        </w:rPr>
        <w:t xml:space="preserve">SCHEDULE </w:t>
      </w:r>
      <w:r w:rsidR="00B27CFD" w:rsidRPr="00F01C17">
        <w:rPr>
          <w:rFonts w:cs="Arial"/>
          <w:b/>
          <w:color w:val="1F497D" w:themeColor="text2"/>
          <w:sz w:val="22"/>
          <w:szCs w:val="22"/>
        </w:rPr>
        <w:t>4</w:t>
      </w:r>
      <w:r w:rsidRPr="00F01C17">
        <w:rPr>
          <w:rFonts w:cs="Arial"/>
          <w:b/>
          <w:color w:val="1F497D" w:themeColor="text2"/>
          <w:sz w:val="22"/>
          <w:szCs w:val="22"/>
        </w:rPr>
        <w:t xml:space="preserve">: </w:t>
      </w:r>
      <w:r w:rsidR="00B27CFD" w:rsidRPr="00F01C17">
        <w:rPr>
          <w:rFonts w:cs="Arial"/>
          <w:b/>
          <w:color w:val="1F497D" w:themeColor="text2"/>
          <w:sz w:val="22"/>
          <w:szCs w:val="22"/>
        </w:rPr>
        <w:t xml:space="preserve"> </w:t>
      </w:r>
      <w:r w:rsidR="006B1338" w:rsidRPr="00F01C17">
        <w:rPr>
          <w:rFonts w:cs="Arial"/>
          <w:b/>
          <w:color w:val="1F497D" w:themeColor="text2"/>
          <w:sz w:val="22"/>
          <w:szCs w:val="22"/>
        </w:rPr>
        <w:t>PRICING SCHEDULE</w:t>
      </w:r>
      <w:bookmarkEnd w:id="8"/>
    </w:p>
    <w:p w14:paraId="1BC3B112" w14:textId="77777777" w:rsidR="009A2B8E" w:rsidRPr="00F01C17" w:rsidRDefault="009A2B8E" w:rsidP="00A0404D">
      <w:pPr>
        <w:ind w:left="-142" w:right="6"/>
        <w:rPr>
          <w:rFonts w:cs="Arial"/>
          <w:b/>
          <w:color w:val="1F497D" w:themeColor="text2"/>
          <w:sz w:val="22"/>
          <w:szCs w:val="22"/>
        </w:rPr>
      </w:pPr>
    </w:p>
    <w:p w14:paraId="3D6CB0C4" w14:textId="77777777" w:rsidR="006B1338" w:rsidRPr="00F01C17" w:rsidRDefault="006B1338" w:rsidP="00A0404D">
      <w:pPr>
        <w:rPr>
          <w:rFonts w:cs="Arial"/>
          <w:b/>
          <w:sz w:val="22"/>
          <w:szCs w:val="22"/>
        </w:rPr>
      </w:pPr>
      <w:r w:rsidRPr="00F01C17">
        <w:rPr>
          <w:rFonts w:cs="Arial"/>
          <w:b/>
          <w:sz w:val="22"/>
          <w:szCs w:val="22"/>
        </w:rPr>
        <w:t>All prices quoted must be in sterling, to t</w:t>
      </w:r>
      <w:r w:rsidR="00BA69C6" w:rsidRPr="00F01C17">
        <w:rPr>
          <w:rFonts w:cs="Arial"/>
          <w:b/>
          <w:sz w:val="22"/>
          <w:szCs w:val="22"/>
        </w:rPr>
        <w:t xml:space="preserve">wo decimal places, inclusive of travel &amp; expenses, </w:t>
      </w:r>
      <w:r w:rsidRPr="00F01C17">
        <w:rPr>
          <w:rFonts w:cs="Arial"/>
          <w:b/>
          <w:sz w:val="22"/>
          <w:szCs w:val="22"/>
        </w:rPr>
        <w:t xml:space="preserve">and </w:t>
      </w:r>
      <w:r w:rsidR="001A48AE" w:rsidRPr="00F01C17">
        <w:rPr>
          <w:rFonts w:cs="Arial"/>
          <w:b/>
          <w:sz w:val="22"/>
          <w:szCs w:val="22"/>
        </w:rPr>
        <w:t>inclusive</w:t>
      </w:r>
      <w:r w:rsidRPr="00F01C17">
        <w:rPr>
          <w:rFonts w:cs="Arial"/>
          <w:b/>
          <w:sz w:val="22"/>
          <w:szCs w:val="22"/>
        </w:rPr>
        <w:t xml:space="preserve"> of VAT</w:t>
      </w:r>
      <w:r w:rsidR="001A48AE" w:rsidRPr="00F01C17">
        <w:rPr>
          <w:rFonts w:cs="Arial"/>
          <w:b/>
          <w:sz w:val="22"/>
          <w:szCs w:val="22"/>
        </w:rPr>
        <w:t>*</w:t>
      </w:r>
      <w:r w:rsidRPr="00F01C17">
        <w:rPr>
          <w:rFonts w:cs="Arial"/>
          <w:b/>
          <w:sz w:val="22"/>
          <w:szCs w:val="22"/>
        </w:rPr>
        <w:t xml:space="preserve">. </w:t>
      </w:r>
    </w:p>
    <w:p w14:paraId="0DC63602" w14:textId="77777777" w:rsidR="00BA69C6" w:rsidRPr="00F01C17" w:rsidRDefault="00BA69C6" w:rsidP="00A0404D">
      <w:pPr>
        <w:rPr>
          <w:rFonts w:cs="Arial"/>
          <w:sz w:val="22"/>
          <w:szCs w:val="22"/>
        </w:rPr>
      </w:pPr>
    </w:p>
    <w:p w14:paraId="0812A64C" w14:textId="77777777" w:rsidR="0001514D" w:rsidRPr="00F01C17" w:rsidRDefault="001A48AE" w:rsidP="00A0404D">
      <w:pPr>
        <w:pStyle w:val="Header"/>
        <w:tabs>
          <w:tab w:val="clear" w:pos="4153"/>
          <w:tab w:val="clear" w:pos="8306"/>
        </w:tabs>
        <w:spacing w:line="320" w:lineRule="atLeast"/>
        <w:rPr>
          <w:rFonts w:cs="Arial"/>
          <w:sz w:val="22"/>
          <w:szCs w:val="22"/>
        </w:rPr>
      </w:pPr>
      <w:r w:rsidRPr="00F01C17">
        <w:rPr>
          <w:rFonts w:cs="Arial"/>
          <w:sz w:val="22"/>
          <w:szCs w:val="22"/>
        </w:rPr>
        <w:t xml:space="preserve">Travel and expenses will not be paid separately by the University and shall be included within the various day rate/session rates etc. </w:t>
      </w:r>
      <w:r w:rsidR="009A1A04" w:rsidRPr="00F01C17">
        <w:rPr>
          <w:rFonts w:cs="Arial"/>
          <w:sz w:val="22"/>
          <w:szCs w:val="22"/>
        </w:rPr>
        <w:t xml:space="preserve"> </w:t>
      </w:r>
    </w:p>
    <w:p w14:paraId="4E827498" w14:textId="77777777" w:rsidR="00BA69C6" w:rsidRPr="00F01C17" w:rsidRDefault="00BA69C6" w:rsidP="00A0404D">
      <w:pPr>
        <w:pStyle w:val="Header"/>
        <w:tabs>
          <w:tab w:val="clear" w:pos="4153"/>
          <w:tab w:val="clear" w:pos="8306"/>
        </w:tabs>
        <w:spacing w:line="320" w:lineRule="atLeast"/>
        <w:rPr>
          <w:rFonts w:cs="Arial"/>
          <w:sz w:val="22"/>
          <w:szCs w:val="22"/>
        </w:rPr>
      </w:pPr>
    </w:p>
    <w:p w14:paraId="7DBFD3E4" w14:textId="77777777" w:rsidR="009A1A04" w:rsidRPr="00F01C17" w:rsidRDefault="009A1A04" w:rsidP="00A0404D">
      <w:pPr>
        <w:pStyle w:val="Header"/>
        <w:tabs>
          <w:tab w:val="clear" w:pos="4153"/>
          <w:tab w:val="clear" w:pos="8306"/>
        </w:tabs>
        <w:spacing w:line="320" w:lineRule="atLeast"/>
        <w:rPr>
          <w:rFonts w:cs="Arial"/>
          <w:sz w:val="22"/>
          <w:szCs w:val="22"/>
        </w:rPr>
      </w:pPr>
      <w:r w:rsidRPr="00F01C17">
        <w:rPr>
          <w:rFonts w:cs="Arial"/>
          <w:sz w:val="22"/>
          <w:szCs w:val="22"/>
        </w:rPr>
        <w:t xml:space="preserve">The University cannot guarantee </w:t>
      </w:r>
      <w:r w:rsidR="001A48AE" w:rsidRPr="00F01C17">
        <w:rPr>
          <w:rFonts w:cs="Arial"/>
          <w:sz w:val="22"/>
          <w:szCs w:val="22"/>
        </w:rPr>
        <w:t xml:space="preserve">acceptance of </w:t>
      </w:r>
      <w:r w:rsidRPr="00F01C17">
        <w:rPr>
          <w:rFonts w:cs="Arial"/>
          <w:sz w:val="22"/>
          <w:szCs w:val="22"/>
        </w:rPr>
        <w:t xml:space="preserve">any </w:t>
      </w:r>
      <w:r w:rsidR="001A48AE" w:rsidRPr="00F01C17">
        <w:rPr>
          <w:rFonts w:cs="Arial"/>
          <w:sz w:val="22"/>
          <w:szCs w:val="22"/>
        </w:rPr>
        <w:t>changes</w:t>
      </w:r>
      <w:r w:rsidRPr="00F01C17">
        <w:rPr>
          <w:rFonts w:cs="Arial"/>
          <w:sz w:val="22"/>
          <w:szCs w:val="22"/>
        </w:rPr>
        <w:t xml:space="preserve"> </w:t>
      </w:r>
      <w:r w:rsidR="001A48AE" w:rsidRPr="00F01C17">
        <w:rPr>
          <w:rFonts w:cs="Arial"/>
          <w:sz w:val="22"/>
          <w:szCs w:val="22"/>
        </w:rPr>
        <w:t xml:space="preserve">in </w:t>
      </w:r>
      <w:r w:rsidRPr="00F01C17">
        <w:rPr>
          <w:rFonts w:cs="Arial"/>
          <w:sz w:val="22"/>
          <w:szCs w:val="22"/>
        </w:rPr>
        <w:t xml:space="preserve">costs beyond the aforementioned increases in line with CPI. </w:t>
      </w:r>
      <w:r w:rsidR="00B27CFD" w:rsidRPr="00F01C17">
        <w:rPr>
          <w:rFonts w:cs="Arial"/>
          <w:sz w:val="22"/>
          <w:szCs w:val="22"/>
        </w:rPr>
        <w:t xml:space="preserve">  </w:t>
      </w:r>
    </w:p>
    <w:p w14:paraId="4330C884" w14:textId="77777777" w:rsidR="009A1A04" w:rsidRPr="00F01C17" w:rsidRDefault="009A1A04" w:rsidP="00A0404D">
      <w:pPr>
        <w:pStyle w:val="Header"/>
        <w:tabs>
          <w:tab w:val="clear" w:pos="4153"/>
          <w:tab w:val="clear" w:pos="8306"/>
        </w:tabs>
        <w:spacing w:line="320" w:lineRule="atLeast"/>
        <w:rPr>
          <w:rFonts w:cs="Arial"/>
          <w:sz w:val="22"/>
          <w:szCs w:val="22"/>
        </w:rPr>
      </w:pPr>
    </w:p>
    <w:p w14:paraId="41893F01" w14:textId="77777777" w:rsidR="006B1338" w:rsidRPr="00F01C17" w:rsidRDefault="001A48AE" w:rsidP="00A0404D">
      <w:pPr>
        <w:rPr>
          <w:rFonts w:cs="Arial"/>
          <w:sz w:val="22"/>
          <w:szCs w:val="22"/>
        </w:rPr>
      </w:pPr>
      <w:r w:rsidRPr="00F01C17">
        <w:rPr>
          <w:rFonts w:cs="Arial"/>
          <w:sz w:val="22"/>
          <w:szCs w:val="22"/>
        </w:rPr>
        <w:t>*If you are not VAT registered, please make this clear on the pricing schedule.</w:t>
      </w:r>
    </w:p>
    <w:p w14:paraId="4942D50A" w14:textId="77777777" w:rsidR="001A48AE" w:rsidRPr="00F01C17" w:rsidRDefault="001A48AE" w:rsidP="00A0404D">
      <w:pPr>
        <w:rPr>
          <w:rFonts w:cs="Arial"/>
          <w:sz w:val="22"/>
          <w:szCs w:val="22"/>
        </w:rPr>
      </w:pPr>
    </w:p>
    <w:tbl>
      <w:tblPr>
        <w:tblStyle w:val="TableGrid"/>
        <w:tblW w:w="0" w:type="auto"/>
        <w:tblLook w:val="04A0" w:firstRow="1" w:lastRow="0" w:firstColumn="1" w:lastColumn="0" w:noHBand="0" w:noVBand="1"/>
      </w:tblPr>
      <w:tblGrid>
        <w:gridCol w:w="8618"/>
      </w:tblGrid>
      <w:tr w:rsidR="00B27CFD" w:rsidRPr="00F01C17" w14:paraId="5AE6275E" w14:textId="77777777" w:rsidTr="00A85F59">
        <w:tc>
          <w:tcPr>
            <w:tcW w:w="9017" w:type="dxa"/>
            <w:tcBorders>
              <w:top w:val="double" w:sz="4" w:space="0" w:color="auto"/>
              <w:left w:val="double" w:sz="4" w:space="0" w:color="auto"/>
              <w:bottom w:val="double" w:sz="4" w:space="0" w:color="auto"/>
              <w:right w:val="double" w:sz="4" w:space="0" w:color="auto"/>
            </w:tcBorders>
          </w:tcPr>
          <w:p w14:paraId="23F3CC02" w14:textId="77777777" w:rsidR="00B27CFD" w:rsidRPr="00F01C17" w:rsidRDefault="00B27CFD" w:rsidP="00A0404D">
            <w:pPr>
              <w:ind w:right="-141"/>
              <w:rPr>
                <w:rFonts w:cs="Arial"/>
                <w:sz w:val="22"/>
                <w:szCs w:val="22"/>
              </w:rPr>
            </w:pPr>
            <w:r w:rsidRPr="00F01C17">
              <w:rPr>
                <w:rFonts w:cs="Arial"/>
                <w:b/>
                <w:color w:val="1F497D" w:themeColor="text2"/>
                <w:sz w:val="22"/>
                <w:szCs w:val="22"/>
              </w:rPr>
              <w:t>Please provide your price below</w:t>
            </w:r>
          </w:p>
        </w:tc>
      </w:tr>
      <w:tr w:rsidR="00B27CFD" w:rsidRPr="00F01C17" w14:paraId="0AC183A0" w14:textId="77777777" w:rsidTr="00A85F59">
        <w:tc>
          <w:tcPr>
            <w:tcW w:w="9017" w:type="dxa"/>
            <w:tcBorders>
              <w:top w:val="double" w:sz="4" w:space="0" w:color="auto"/>
              <w:left w:val="double" w:sz="4" w:space="0" w:color="auto"/>
              <w:bottom w:val="double" w:sz="4" w:space="0" w:color="auto"/>
              <w:right w:val="double" w:sz="4" w:space="0" w:color="auto"/>
            </w:tcBorders>
          </w:tcPr>
          <w:p w14:paraId="4A81154B" w14:textId="77777777" w:rsidR="00B27CFD" w:rsidRPr="00F01C17" w:rsidRDefault="00B27CFD" w:rsidP="00A0404D">
            <w:pPr>
              <w:ind w:right="-141"/>
              <w:rPr>
                <w:rFonts w:cs="Arial"/>
                <w:sz w:val="22"/>
                <w:szCs w:val="22"/>
              </w:rPr>
            </w:pPr>
          </w:p>
          <w:p w14:paraId="551AB769" w14:textId="77777777" w:rsidR="00F71564" w:rsidRPr="00F01C17" w:rsidRDefault="00F71564" w:rsidP="00A0404D">
            <w:pPr>
              <w:ind w:right="-141"/>
              <w:rPr>
                <w:rFonts w:cs="Arial"/>
                <w:b/>
                <w:sz w:val="22"/>
                <w:szCs w:val="22"/>
              </w:rPr>
            </w:pPr>
            <w:r w:rsidRPr="00F01C17">
              <w:rPr>
                <w:rFonts w:cs="Arial"/>
                <w:b/>
                <w:sz w:val="22"/>
                <w:szCs w:val="22"/>
              </w:rPr>
              <w:t>Core Pr</w:t>
            </w:r>
            <w:r w:rsidR="00C828B9" w:rsidRPr="00F01C17">
              <w:rPr>
                <w:rFonts w:cs="Arial"/>
                <w:b/>
                <w:sz w:val="22"/>
                <w:szCs w:val="22"/>
              </w:rPr>
              <w:t xml:space="preserve">ogramme </w:t>
            </w:r>
            <w:proofErr w:type="gramStart"/>
            <w:r w:rsidR="00C828B9" w:rsidRPr="00F01C17">
              <w:rPr>
                <w:rFonts w:cs="Arial"/>
                <w:b/>
                <w:sz w:val="22"/>
                <w:szCs w:val="22"/>
              </w:rPr>
              <w:t>As</w:t>
            </w:r>
            <w:proofErr w:type="gramEnd"/>
            <w:r w:rsidR="00C828B9" w:rsidRPr="00F01C17">
              <w:rPr>
                <w:rFonts w:cs="Arial"/>
                <w:b/>
                <w:sz w:val="22"/>
                <w:szCs w:val="22"/>
              </w:rPr>
              <w:t xml:space="preserve"> Described Above</w:t>
            </w:r>
          </w:p>
          <w:p w14:paraId="7CFB16D3" w14:textId="77777777" w:rsidR="00C828B9" w:rsidRPr="00F01C17" w:rsidRDefault="00C828B9" w:rsidP="00A0404D">
            <w:pPr>
              <w:ind w:right="-141"/>
              <w:rPr>
                <w:rFonts w:cs="Arial"/>
                <w:b/>
                <w:sz w:val="22"/>
                <w:szCs w:val="22"/>
              </w:rPr>
            </w:pPr>
          </w:p>
          <w:p w14:paraId="47A79B22" w14:textId="15A7B53B" w:rsidR="00010EFB" w:rsidRPr="00F01C17" w:rsidRDefault="00F71564" w:rsidP="00A0404D">
            <w:pPr>
              <w:ind w:right="-141"/>
              <w:rPr>
                <w:rFonts w:cs="Arial"/>
                <w:sz w:val="22"/>
                <w:szCs w:val="22"/>
              </w:rPr>
            </w:pPr>
            <w:r w:rsidRPr="00F01C17">
              <w:rPr>
                <w:rFonts w:cs="Arial"/>
                <w:sz w:val="22"/>
                <w:szCs w:val="22"/>
              </w:rPr>
              <w:t xml:space="preserve"> </w:t>
            </w:r>
          </w:p>
          <w:p w14:paraId="03F73235" w14:textId="77777777" w:rsidR="00F71564" w:rsidRPr="00F01C17" w:rsidRDefault="00F71564" w:rsidP="00A0404D">
            <w:pPr>
              <w:ind w:right="-141"/>
              <w:rPr>
                <w:rFonts w:cs="Arial"/>
                <w:sz w:val="22"/>
                <w:szCs w:val="22"/>
              </w:rPr>
            </w:pPr>
          </w:p>
          <w:p w14:paraId="3D4DE057" w14:textId="5DE04E01" w:rsidR="00F71564" w:rsidRPr="00F01C17" w:rsidRDefault="00F71564" w:rsidP="00A0404D">
            <w:pPr>
              <w:ind w:right="-141"/>
              <w:rPr>
                <w:rFonts w:cs="Arial"/>
                <w:b/>
                <w:sz w:val="22"/>
                <w:szCs w:val="22"/>
              </w:rPr>
            </w:pPr>
            <w:r w:rsidRPr="00F01C17">
              <w:rPr>
                <w:rFonts w:cs="Arial"/>
                <w:b/>
                <w:sz w:val="22"/>
                <w:szCs w:val="22"/>
              </w:rPr>
              <w:t xml:space="preserve">Total Price inclusive of VAT </w:t>
            </w:r>
          </w:p>
          <w:p w14:paraId="6FA42F36" w14:textId="77777777" w:rsidR="00F71564" w:rsidRPr="00F01C17" w:rsidRDefault="00F71564" w:rsidP="00A0404D">
            <w:pPr>
              <w:ind w:right="-141"/>
              <w:rPr>
                <w:rFonts w:cs="Arial"/>
                <w:sz w:val="22"/>
                <w:szCs w:val="22"/>
              </w:rPr>
            </w:pPr>
          </w:p>
          <w:p w14:paraId="47979845" w14:textId="77777777" w:rsidR="00C828B9" w:rsidRPr="00F01C17" w:rsidRDefault="00C828B9" w:rsidP="00A0404D">
            <w:pPr>
              <w:ind w:right="-141"/>
              <w:rPr>
                <w:rFonts w:cs="Arial"/>
                <w:sz w:val="22"/>
                <w:szCs w:val="22"/>
              </w:rPr>
            </w:pPr>
          </w:p>
          <w:p w14:paraId="4B39C867" w14:textId="77777777" w:rsidR="00C828B9" w:rsidRPr="00F01C17" w:rsidRDefault="00C828B9" w:rsidP="00A0404D">
            <w:pPr>
              <w:ind w:right="-141"/>
              <w:rPr>
                <w:rFonts w:cs="Arial"/>
                <w:sz w:val="22"/>
                <w:szCs w:val="22"/>
              </w:rPr>
            </w:pPr>
          </w:p>
          <w:p w14:paraId="38EFDA89" w14:textId="77777777" w:rsidR="00C828B9" w:rsidRPr="00F01C17" w:rsidRDefault="00C828B9" w:rsidP="00A0404D">
            <w:pPr>
              <w:ind w:right="-141"/>
              <w:rPr>
                <w:rFonts w:cs="Arial"/>
                <w:b/>
                <w:sz w:val="22"/>
                <w:szCs w:val="22"/>
              </w:rPr>
            </w:pPr>
          </w:p>
          <w:p w14:paraId="3D6CB361" w14:textId="77777777" w:rsidR="00C828B9" w:rsidRPr="00F01C17" w:rsidRDefault="00C828B9" w:rsidP="00A0404D">
            <w:pPr>
              <w:ind w:right="-141"/>
              <w:rPr>
                <w:rFonts w:cs="Arial"/>
                <w:sz w:val="22"/>
                <w:szCs w:val="22"/>
              </w:rPr>
            </w:pPr>
          </w:p>
          <w:p w14:paraId="0E2A606A" w14:textId="77777777" w:rsidR="00B27CFD" w:rsidRPr="00F01C17" w:rsidRDefault="00B27CFD" w:rsidP="00A0404D">
            <w:pPr>
              <w:ind w:right="-141"/>
              <w:rPr>
                <w:rFonts w:cs="Arial"/>
                <w:sz w:val="22"/>
                <w:szCs w:val="22"/>
              </w:rPr>
            </w:pPr>
          </w:p>
        </w:tc>
      </w:tr>
    </w:tbl>
    <w:p w14:paraId="3CE33EAF" w14:textId="77777777" w:rsidR="0063521D" w:rsidRPr="00F01C17" w:rsidRDefault="0063521D" w:rsidP="00A0404D">
      <w:pPr>
        <w:spacing w:after="200" w:line="276" w:lineRule="auto"/>
        <w:rPr>
          <w:rFonts w:cs="Arial"/>
          <w:sz w:val="22"/>
          <w:szCs w:val="22"/>
        </w:rPr>
      </w:pPr>
    </w:p>
    <w:p w14:paraId="74E883D5" w14:textId="77777777" w:rsidR="00B27CFD" w:rsidRPr="00F01C17" w:rsidRDefault="00B27CFD" w:rsidP="00A0404D">
      <w:pPr>
        <w:ind w:left="-142" w:right="6"/>
        <w:rPr>
          <w:rFonts w:cs="Arial"/>
          <w:b/>
          <w:color w:val="1F497D" w:themeColor="text2"/>
          <w:sz w:val="22"/>
          <w:szCs w:val="22"/>
        </w:rPr>
      </w:pPr>
    </w:p>
    <w:p w14:paraId="17166E6E" w14:textId="77777777" w:rsidR="00CE3DC9" w:rsidRPr="00F01C17" w:rsidRDefault="00D332F2" w:rsidP="00A0404D">
      <w:pPr>
        <w:ind w:left="-142" w:right="6"/>
        <w:rPr>
          <w:rFonts w:cs="Arial"/>
          <w:b/>
          <w:color w:val="1F497D" w:themeColor="text2"/>
          <w:sz w:val="22"/>
          <w:szCs w:val="22"/>
        </w:rPr>
      </w:pPr>
      <w:r w:rsidRPr="00F01C17">
        <w:rPr>
          <w:rFonts w:cs="Arial"/>
          <w:b/>
          <w:color w:val="1F497D" w:themeColor="text2"/>
          <w:sz w:val="22"/>
          <w:szCs w:val="22"/>
        </w:rPr>
        <w:t xml:space="preserve">SCHEDULE </w:t>
      </w:r>
      <w:r w:rsidR="00B27CFD" w:rsidRPr="00F01C17">
        <w:rPr>
          <w:rFonts w:cs="Arial"/>
          <w:b/>
          <w:color w:val="1F497D" w:themeColor="text2"/>
          <w:sz w:val="22"/>
          <w:szCs w:val="22"/>
        </w:rPr>
        <w:t>5</w:t>
      </w:r>
      <w:r w:rsidRPr="00F01C17">
        <w:rPr>
          <w:rFonts w:cs="Arial"/>
          <w:b/>
          <w:color w:val="1F497D" w:themeColor="text2"/>
          <w:sz w:val="22"/>
          <w:szCs w:val="22"/>
        </w:rPr>
        <w:t xml:space="preserve">: </w:t>
      </w:r>
      <w:r w:rsidR="00B27CFD" w:rsidRPr="00F01C17">
        <w:rPr>
          <w:rFonts w:cs="Arial"/>
          <w:b/>
          <w:color w:val="1F497D" w:themeColor="text2"/>
          <w:sz w:val="22"/>
          <w:szCs w:val="22"/>
        </w:rPr>
        <w:t xml:space="preserve"> </w:t>
      </w:r>
      <w:r w:rsidR="00767D11" w:rsidRPr="00F01C17">
        <w:rPr>
          <w:rFonts w:cs="Arial"/>
          <w:b/>
          <w:color w:val="1F497D" w:themeColor="text2"/>
          <w:sz w:val="22"/>
          <w:szCs w:val="22"/>
        </w:rPr>
        <w:t>SIGN OFF</w:t>
      </w:r>
    </w:p>
    <w:p w14:paraId="529722BD" w14:textId="77777777" w:rsidR="003E0AAE" w:rsidRPr="00F01C17" w:rsidRDefault="003E0AAE" w:rsidP="00A0404D">
      <w:pPr>
        <w:ind w:left="-142" w:right="6"/>
        <w:rPr>
          <w:rFonts w:cs="Arial"/>
          <w:sz w:val="22"/>
          <w:szCs w:val="22"/>
        </w:rPr>
      </w:pPr>
    </w:p>
    <w:p w14:paraId="0B1C9005" w14:textId="77777777" w:rsidR="00E45148" w:rsidRPr="00F01C17" w:rsidRDefault="00E45148" w:rsidP="00A0404D">
      <w:pPr>
        <w:rPr>
          <w:rFonts w:cs="Arial"/>
          <w:sz w:val="22"/>
          <w:szCs w:val="22"/>
        </w:rPr>
      </w:pPr>
      <w:r w:rsidRPr="00F01C17">
        <w:rPr>
          <w:rFonts w:cs="Arial"/>
          <w:sz w:val="22"/>
          <w:szCs w:val="22"/>
        </w:rPr>
        <w:t>I confirm that all information provided is current and accurate at the date below:</w:t>
      </w:r>
    </w:p>
    <w:p w14:paraId="61CDBDBF" w14:textId="77777777" w:rsidR="00CE3DC9" w:rsidRPr="00F01C17" w:rsidRDefault="00CE3DC9" w:rsidP="00A0404D">
      <w:pPr>
        <w:rPr>
          <w:rFonts w:cs="Arial"/>
          <w:sz w:val="22"/>
          <w:szCs w:val="22"/>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311"/>
        <w:gridCol w:w="4307"/>
      </w:tblGrid>
      <w:tr w:rsidR="006916A1" w:rsidRPr="00F01C17" w14:paraId="552BA5DA" w14:textId="77777777" w:rsidTr="000E3E64">
        <w:tc>
          <w:tcPr>
            <w:tcW w:w="8638" w:type="dxa"/>
            <w:gridSpan w:val="2"/>
          </w:tcPr>
          <w:p w14:paraId="2CF52F7D" w14:textId="77777777" w:rsidR="006916A1" w:rsidRPr="00F01C17" w:rsidRDefault="006916A1" w:rsidP="00A0404D">
            <w:pPr>
              <w:rPr>
                <w:rFonts w:cs="Arial"/>
                <w:b/>
                <w:sz w:val="22"/>
                <w:szCs w:val="22"/>
              </w:rPr>
            </w:pPr>
            <w:r w:rsidRPr="00F01C17">
              <w:rPr>
                <w:rFonts w:cs="Arial"/>
                <w:b/>
                <w:sz w:val="22"/>
                <w:szCs w:val="22"/>
              </w:rPr>
              <w:t>COMPLETED BY</w:t>
            </w:r>
          </w:p>
        </w:tc>
      </w:tr>
      <w:tr w:rsidR="006916A1" w:rsidRPr="00F01C17" w14:paraId="0D8F7F25" w14:textId="77777777" w:rsidTr="000E3E64">
        <w:tc>
          <w:tcPr>
            <w:tcW w:w="4319" w:type="dxa"/>
          </w:tcPr>
          <w:p w14:paraId="06867510" w14:textId="77777777" w:rsidR="006916A1" w:rsidRPr="00F01C17" w:rsidRDefault="006916A1" w:rsidP="00A0404D">
            <w:pPr>
              <w:rPr>
                <w:rFonts w:cs="Arial"/>
                <w:sz w:val="22"/>
                <w:szCs w:val="22"/>
              </w:rPr>
            </w:pPr>
            <w:r w:rsidRPr="00F01C17">
              <w:rPr>
                <w:rFonts w:cs="Arial"/>
                <w:sz w:val="22"/>
                <w:szCs w:val="22"/>
              </w:rPr>
              <w:t>Name</w:t>
            </w:r>
          </w:p>
          <w:p w14:paraId="6F45AA9F" w14:textId="77777777" w:rsidR="006916A1" w:rsidRPr="00F01C17" w:rsidRDefault="006916A1" w:rsidP="00A0404D">
            <w:pPr>
              <w:rPr>
                <w:rFonts w:cs="Arial"/>
                <w:sz w:val="22"/>
                <w:szCs w:val="22"/>
              </w:rPr>
            </w:pPr>
          </w:p>
        </w:tc>
        <w:tc>
          <w:tcPr>
            <w:tcW w:w="4319" w:type="dxa"/>
          </w:tcPr>
          <w:p w14:paraId="5EAF7E5C" w14:textId="011D77B3" w:rsidR="006916A1" w:rsidRPr="00F01C17" w:rsidRDefault="006916A1" w:rsidP="00A0404D">
            <w:pPr>
              <w:rPr>
                <w:rFonts w:cs="Arial"/>
                <w:sz w:val="22"/>
                <w:szCs w:val="22"/>
              </w:rPr>
            </w:pPr>
          </w:p>
        </w:tc>
      </w:tr>
      <w:tr w:rsidR="006916A1" w:rsidRPr="00F01C17" w14:paraId="0718DB26" w14:textId="77777777" w:rsidTr="000E3E64">
        <w:tc>
          <w:tcPr>
            <w:tcW w:w="4319" w:type="dxa"/>
          </w:tcPr>
          <w:p w14:paraId="550D5B3F" w14:textId="77777777" w:rsidR="006916A1" w:rsidRPr="00F01C17" w:rsidRDefault="006916A1" w:rsidP="00A0404D">
            <w:pPr>
              <w:rPr>
                <w:rFonts w:cs="Arial"/>
                <w:sz w:val="22"/>
                <w:szCs w:val="22"/>
              </w:rPr>
            </w:pPr>
            <w:r w:rsidRPr="00F01C17">
              <w:rPr>
                <w:rFonts w:cs="Arial"/>
                <w:sz w:val="22"/>
                <w:szCs w:val="22"/>
              </w:rPr>
              <w:t>Role in Organisation</w:t>
            </w:r>
          </w:p>
          <w:p w14:paraId="7C72718D" w14:textId="77777777" w:rsidR="006916A1" w:rsidRPr="00F01C17" w:rsidRDefault="006916A1" w:rsidP="00A0404D">
            <w:pPr>
              <w:rPr>
                <w:rFonts w:cs="Arial"/>
                <w:sz w:val="22"/>
                <w:szCs w:val="22"/>
              </w:rPr>
            </w:pPr>
          </w:p>
        </w:tc>
        <w:tc>
          <w:tcPr>
            <w:tcW w:w="4319" w:type="dxa"/>
          </w:tcPr>
          <w:p w14:paraId="4D7B1D1E" w14:textId="6285C0C1" w:rsidR="006916A1" w:rsidRPr="00F01C17" w:rsidRDefault="006916A1" w:rsidP="00A0404D">
            <w:pPr>
              <w:rPr>
                <w:rFonts w:cs="Arial"/>
                <w:sz w:val="22"/>
                <w:szCs w:val="22"/>
              </w:rPr>
            </w:pPr>
          </w:p>
        </w:tc>
      </w:tr>
      <w:tr w:rsidR="006916A1" w:rsidRPr="00F01C17" w14:paraId="754D9C86" w14:textId="77777777" w:rsidTr="000E3E64">
        <w:tc>
          <w:tcPr>
            <w:tcW w:w="4319" w:type="dxa"/>
          </w:tcPr>
          <w:p w14:paraId="5F9BECB6" w14:textId="77777777" w:rsidR="006916A1" w:rsidRPr="00F01C17" w:rsidRDefault="006916A1" w:rsidP="00A0404D">
            <w:pPr>
              <w:rPr>
                <w:rFonts w:cs="Arial"/>
                <w:sz w:val="22"/>
                <w:szCs w:val="22"/>
              </w:rPr>
            </w:pPr>
            <w:r w:rsidRPr="00F01C17">
              <w:rPr>
                <w:rFonts w:cs="Arial"/>
                <w:sz w:val="22"/>
                <w:szCs w:val="22"/>
              </w:rPr>
              <w:t xml:space="preserve">Date </w:t>
            </w:r>
          </w:p>
          <w:p w14:paraId="7BD4ECE3" w14:textId="77777777" w:rsidR="006916A1" w:rsidRPr="00F01C17" w:rsidRDefault="006916A1" w:rsidP="00A0404D">
            <w:pPr>
              <w:rPr>
                <w:rFonts w:cs="Arial"/>
                <w:sz w:val="22"/>
                <w:szCs w:val="22"/>
              </w:rPr>
            </w:pPr>
          </w:p>
        </w:tc>
        <w:tc>
          <w:tcPr>
            <w:tcW w:w="4319" w:type="dxa"/>
          </w:tcPr>
          <w:p w14:paraId="3290BA73" w14:textId="404084D4" w:rsidR="006916A1" w:rsidRPr="00F01C17" w:rsidRDefault="006916A1" w:rsidP="00A0404D">
            <w:pPr>
              <w:rPr>
                <w:rFonts w:cs="Arial"/>
                <w:sz w:val="22"/>
                <w:szCs w:val="22"/>
              </w:rPr>
            </w:pPr>
          </w:p>
        </w:tc>
      </w:tr>
      <w:tr w:rsidR="006916A1" w:rsidRPr="00F01C17" w14:paraId="3D7B09DC" w14:textId="77777777" w:rsidTr="000E3E64">
        <w:tc>
          <w:tcPr>
            <w:tcW w:w="4319" w:type="dxa"/>
          </w:tcPr>
          <w:p w14:paraId="3D7ABD36" w14:textId="77777777" w:rsidR="006916A1" w:rsidRPr="00F01C17" w:rsidRDefault="006916A1" w:rsidP="00A0404D">
            <w:pPr>
              <w:rPr>
                <w:rFonts w:cs="Arial"/>
                <w:sz w:val="22"/>
                <w:szCs w:val="22"/>
              </w:rPr>
            </w:pPr>
            <w:r w:rsidRPr="00F01C17">
              <w:rPr>
                <w:rFonts w:cs="Arial"/>
                <w:sz w:val="22"/>
                <w:szCs w:val="22"/>
              </w:rPr>
              <w:t xml:space="preserve">Signature </w:t>
            </w:r>
          </w:p>
          <w:p w14:paraId="28B99643" w14:textId="77777777" w:rsidR="006916A1" w:rsidRPr="00F01C17" w:rsidRDefault="006916A1" w:rsidP="00A0404D">
            <w:pPr>
              <w:rPr>
                <w:rFonts w:cs="Arial"/>
                <w:sz w:val="22"/>
                <w:szCs w:val="22"/>
              </w:rPr>
            </w:pPr>
          </w:p>
        </w:tc>
        <w:tc>
          <w:tcPr>
            <w:tcW w:w="4319" w:type="dxa"/>
          </w:tcPr>
          <w:p w14:paraId="72C6536A" w14:textId="0634A0B8" w:rsidR="006916A1" w:rsidRPr="00F01C17" w:rsidRDefault="006916A1" w:rsidP="00A0404D">
            <w:pPr>
              <w:rPr>
                <w:rFonts w:cs="Arial"/>
                <w:sz w:val="22"/>
                <w:szCs w:val="22"/>
              </w:rPr>
            </w:pPr>
          </w:p>
        </w:tc>
      </w:tr>
    </w:tbl>
    <w:p w14:paraId="34361C9B" w14:textId="77777777" w:rsidR="00CE3DC9" w:rsidRPr="00F01C17" w:rsidRDefault="00CE3DC9" w:rsidP="00A0404D">
      <w:pPr>
        <w:rPr>
          <w:rFonts w:cs="Arial"/>
          <w:sz w:val="22"/>
          <w:szCs w:val="22"/>
        </w:rPr>
      </w:pPr>
    </w:p>
    <w:p w14:paraId="1AF43E6D" w14:textId="77777777" w:rsidR="00CE3DC9" w:rsidRPr="00F01C17" w:rsidRDefault="00CE3DC9" w:rsidP="00A0404D">
      <w:pPr>
        <w:rPr>
          <w:rFonts w:cs="Arial"/>
          <w:sz w:val="22"/>
          <w:szCs w:val="22"/>
        </w:rPr>
      </w:pPr>
    </w:p>
    <w:p w14:paraId="270BA674" w14:textId="77777777" w:rsidR="00CE3DC9" w:rsidRPr="00F01C17" w:rsidRDefault="00CE3DC9" w:rsidP="00A0404D">
      <w:pPr>
        <w:rPr>
          <w:rFonts w:cs="Arial"/>
          <w:sz w:val="22"/>
          <w:szCs w:val="22"/>
        </w:rPr>
      </w:pPr>
    </w:p>
    <w:p w14:paraId="04FD753A" w14:textId="77777777" w:rsidR="00CE3DC9" w:rsidRPr="00F01C17" w:rsidRDefault="00CE3DC9" w:rsidP="00A0404D">
      <w:pPr>
        <w:rPr>
          <w:rFonts w:cs="Arial"/>
          <w:sz w:val="22"/>
          <w:szCs w:val="22"/>
        </w:rPr>
      </w:pPr>
    </w:p>
    <w:p w14:paraId="0A86F7AF" w14:textId="77777777" w:rsidR="00CE3DC9" w:rsidRPr="00F01C17" w:rsidRDefault="00CE3DC9" w:rsidP="00A0404D">
      <w:pPr>
        <w:rPr>
          <w:rFonts w:cs="Arial"/>
          <w:sz w:val="22"/>
          <w:szCs w:val="22"/>
        </w:rPr>
      </w:pPr>
    </w:p>
    <w:p w14:paraId="76D89E3B" w14:textId="77777777" w:rsidR="00CE3DC9" w:rsidRPr="00F01C17" w:rsidRDefault="00CE3DC9" w:rsidP="00A0404D">
      <w:pPr>
        <w:rPr>
          <w:rFonts w:cs="Arial"/>
          <w:sz w:val="22"/>
          <w:szCs w:val="22"/>
        </w:rPr>
      </w:pPr>
    </w:p>
    <w:p w14:paraId="6F3B3D55" w14:textId="77777777" w:rsidR="00CE3DC9" w:rsidRPr="00F01C17" w:rsidRDefault="00CE3DC9" w:rsidP="00A0404D">
      <w:pPr>
        <w:tabs>
          <w:tab w:val="left" w:pos="7530"/>
        </w:tabs>
        <w:rPr>
          <w:rFonts w:cs="Arial"/>
          <w:sz w:val="22"/>
          <w:szCs w:val="22"/>
        </w:rPr>
      </w:pPr>
      <w:r w:rsidRPr="00F01C17">
        <w:rPr>
          <w:rFonts w:cs="Arial"/>
          <w:sz w:val="22"/>
          <w:szCs w:val="22"/>
        </w:rPr>
        <w:tab/>
      </w:r>
    </w:p>
    <w:p w14:paraId="4EACE87A" w14:textId="77777777" w:rsidR="00CE3DC9" w:rsidRPr="00F01C17" w:rsidRDefault="00CE3DC9" w:rsidP="00A0404D">
      <w:pPr>
        <w:rPr>
          <w:rFonts w:cs="Arial"/>
          <w:sz w:val="22"/>
          <w:szCs w:val="22"/>
        </w:rPr>
      </w:pPr>
    </w:p>
    <w:p w14:paraId="5A5F813C" w14:textId="77777777" w:rsidR="00CE3DC9" w:rsidRPr="00F01C17" w:rsidRDefault="00CE3DC9" w:rsidP="00A0404D">
      <w:pPr>
        <w:rPr>
          <w:rFonts w:cs="Arial"/>
          <w:sz w:val="22"/>
          <w:szCs w:val="22"/>
        </w:rPr>
      </w:pPr>
    </w:p>
    <w:p w14:paraId="1CEDD0BD" w14:textId="77777777" w:rsidR="00CE3DC9" w:rsidRPr="00F01C17" w:rsidRDefault="00CE3DC9" w:rsidP="00A0404D">
      <w:pPr>
        <w:rPr>
          <w:rFonts w:cs="Arial"/>
          <w:sz w:val="22"/>
          <w:szCs w:val="22"/>
        </w:rPr>
      </w:pPr>
    </w:p>
    <w:p w14:paraId="458DD825" w14:textId="77777777" w:rsidR="00CE3DC9" w:rsidRPr="00F01C17" w:rsidRDefault="00CE3DC9" w:rsidP="00A0404D">
      <w:pPr>
        <w:rPr>
          <w:rFonts w:cs="Arial"/>
          <w:sz w:val="22"/>
          <w:szCs w:val="22"/>
        </w:rPr>
      </w:pPr>
    </w:p>
    <w:p w14:paraId="6DA9E5F8" w14:textId="77777777" w:rsidR="00CE3DC9" w:rsidRPr="00F01C17" w:rsidRDefault="00CE3DC9" w:rsidP="00A0404D">
      <w:pPr>
        <w:rPr>
          <w:rFonts w:cs="Arial"/>
          <w:sz w:val="22"/>
          <w:szCs w:val="22"/>
        </w:rPr>
      </w:pPr>
    </w:p>
    <w:p w14:paraId="29E855D4" w14:textId="77777777" w:rsidR="00CE3DC9" w:rsidRPr="00F01C17" w:rsidRDefault="00CE3DC9" w:rsidP="00A0404D">
      <w:pPr>
        <w:rPr>
          <w:rFonts w:cs="Arial"/>
          <w:sz w:val="22"/>
          <w:szCs w:val="22"/>
        </w:rPr>
      </w:pPr>
    </w:p>
    <w:p w14:paraId="51316DDF" w14:textId="77777777" w:rsidR="001A48AE" w:rsidRPr="00F01C17" w:rsidRDefault="001A48AE" w:rsidP="00A0404D">
      <w:pPr>
        <w:rPr>
          <w:rFonts w:cs="Arial"/>
          <w:sz w:val="22"/>
          <w:szCs w:val="22"/>
        </w:rPr>
      </w:pPr>
    </w:p>
    <w:sectPr w:rsidR="001A48AE" w:rsidRPr="00F01C17" w:rsidSect="00817EE9">
      <w:headerReference w:type="default" r:id="rId17"/>
      <w:footerReference w:type="even" r:id="rId18"/>
      <w:footerReference w:type="first" r:id="rId19"/>
      <w:pgSz w:w="12242" w:h="15842" w:code="1"/>
      <w:pgMar w:top="1440" w:right="1797" w:bottom="1440" w:left="1797"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DB0B2C" w14:textId="77777777" w:rsidR="00475D52" w:rsidRDefault="00475D52" w:rsidP="006B1338">
      <w:r>
        <w:separator/>
      </w:r>
    </w:p>
  </w:endnote>
  <w:endnote w:type="continuationSeparator" w:id="0">
    <w:p w14:paraId="2BD43E80" w14:textId="77777777" w:rsidR="00475D52" w:rsidRDefault="00475D52" w:rsidP="006B1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0438666"/>
      <w:docPartObj>
        <w:docPartGallery w:val="Page Numbers (Bottom of Page)"/>
        <w:docPartUnique/>
      </w:docPartObj>
    </w:sdtPr>
    <w:sdtEndPr>
      <w:rPr>
        <w:noProof/>
      </w:rPr>
    </w:sdtEndPr>
    <w:sdtContent>
      <w:p w14:paraId="3C50B3ED" w14:textId="77777777" w:rsidR="00527FF0" w:rsidRDefault="00767C51">
        <w:pPr>
          <w:pStyle w:val="Footer"/>
          <w:jc w:val="right"/>
        </w:pPr>
      </w:p>
    </w:sdtContent>
  </w:sdt>
  <w:p w14:paraId="7F1362D6" w14:textId="77777777" w:rsidR="00527FF0" w:rsidRDefault="00527FF0">
    <w:pPr>
      <w:tabs>
        <w:tab w:val="center" w:pos="4513"/>
        <w:tab w:val="right" w:pos="9026"/>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06885" w14:textId="77777777" w:rsidR="00527FF0" w:rsidRDefault="00527FF0">
    <w:pPr>
      <w:pStyle w:val="Footer"/>
      <w:jc w:val="right"/>
    </w:pPr>
  </w:p>
  <w:p w14:paraId="0DE6AE5B" w14:textId="77777777" w:rsidR="00527FF0" w:rsidRDefault="00527FF0" w:rsidP="00075AE0">
    <w:pPr>
      <w:pStyle w:val="Footer"/>
      <w:ind w:firstLine="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8457207"/>
      <w:docPartObj>
        <w:docPartGallery w:val="Page Numbers (Bottom of Page)"/>
        <w:docPartUnique/>
      </w:docPartObj>
    </w:sdtPr>
    <w:sdtEndPr>
      <w:rPr>
        <w:noProof/>
      </w:rPr>
    </w:sdtEndPr>
    <w:sdtContent>
      <w:p w14:paraId="66F9F637" w14:textId="77777777" w:rsidR="00527FF0" w:rsidRDefault="00527FF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678E19" w14:textId="77777777" w:rsidR="00527FF0" w:rsidRDefault="00527FF0">
    <w:pPr>
      <w:tabs>
        <w:tab w:val="center" w:pos="4513"/>
        <w:tab w:val="right" w:pos="9026"/>
      </w:tabs>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2EE1C" w14:textId="77777777" w:rsidR="00527FF0" w:rsidRDefault="00527FF0" w:rsidP="00817EE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w:t>
    </w:r>
    <w:r>
      <w:rPr>
        <w:rStyle w:val="PageNumber"/>
      </w:rPr>
      <w:fldChar w:fldCharType="end"/>
    </w:r>
  </w:p>
  <w:p w14:paraId="08055BCD" w14:textId="77777777" w:rsidR="00527FF0" w:rsidRDefault="00527F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75BC4" w14:textId="77777777" w:rsidR="00527FF0" w:rsidRDefault="00527F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E2F958" w14:textId="77777777" w:rsidR="00475D52" w:rsidRDefault="00475D52" w:rsidP="006B1338">
      <w:r>
        <w:separator/>
      </w:r>
    </w:p>
  </w:footnote>
  <w:footnote w:type="continuationSeparator" w:id="0">
    <w:p w14:paraId="166EAC99" w14:textId="77777777" w:rsidR="00475D52" w:rsidRDefault="00475D52" w:rsidP="006B13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39ECE" w14:textId="77777777" w:rsidR="00527FF0" w:rsidRDefault="00527FF0">
    <w:pPr>
      <w:tabs>
        <w:tab w:val="center" w:pos="4513"/>
        <w:tab w:val="right" w:pos="9026"/>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81D55" w14:textId="77777777" w:rsidR="00527FF0" w:rsidRDefault="00527FF0">
    <w:pPr>
      <w:pStyle w:val="Header"/>
    </w:pPr>
  </w:p>
  <w:p w14:paraId="62EA1A65" w14:textId="77777777" w:rsidR="00527FF0" w:rsidRPr="009F6ADD" w:rsidRDefault="00527FF0" w:rsidP="00817EE9">
    <w:pPr>
      <w:pStyle w:val="Header"/>
      <w:rPr>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E4188"/>
    <w:multiLevelType w:val="hybridMultilevel"/>
    <w:tmpl w:val="77B002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F2328A"/>
    <w:multiLevelType w:val="multilevel"/>
    <w:tmpl w:val="440832A2"/>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54A5C46"/>
    <w:multiLevelType w:val="singleLevel"/>
    <w:tmpl w:val="76B20EBE"/>
    <w:lvl w:ilvl="0">
      <w:start w:val="1"/>
      <w:numFmt w:val="decimal"/>
      <w:pStyle w:val="ScheduleTitle"/>
      <w:lvlText w:val="%1"/>
      <w:lvlJc w:val="center"/>
      <w:pPr>
        <w:tabs>
          <w:tab w:val="num" w:pos="0"/>
        </w:tabs>
        <w:ind w:left="0" w:firstLine="0"/>
      </w:pPr>
      <w:rPr>
        <w:rFonts w:hint="default"/>
        <w:vanish/>
      </w:rPr>
    </w:lvl>
  </w:abstractNum>
  <w:abstractNum w:abstractNumId="3" w15:restartNumberingAfterBreak="0">
    <w:nsid w:val="190A5D4D"/>
    <w:multiLevelType w:val="hybridMultilevel"/>
    <w:tmpl w:val="CDF83A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33730B"/>
    <w:multiLevelType w:val="singleLevel"/>
    <w:tmpl w:val="E3CCB132"/>
    <w:lvl w:ilvl="0">
      <w:start w:val="1"/>
      <w:numFmt w:val="decimal"/>
      <w:pStyle w:val="Rule1"/>
      <w:lvlText w:val="(%1)"/>
      <w:lvlJc w:val="left"/>
      <w:pPr>
        <w:tabs>
          <w:tab w:val="num" w:pos="851"/>
        </w:tabs>
        <w:ind w:left="851" w:hanging="851"/>
      </w:pPr>
    </w:lvl>
  </w:abstractNum>
  <w:abstractNum w:abstractNumId="5" w15:restartNumberingAfterBreak="0">
    <w:nsid w:val="35901321"/>
    <w:multiLevelType w:val="hybridMultilevel"/>
    <w:tmpl w:val="F7668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5B34A28"/>
    <w:multiLevelType w:val="hybridMultilevel"/>
    <w:tmpl w:val="141270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57382E"/>
    <w:multiLevelType w:val="multilevel"/>
    <w:tmpl w:val="56AA0988"/>
    <w:lvl w:ilvl="0">
      <w:start w:val="1"/>
      <w:numFmt w:val="decimal"/>
      <w:pStyle w:val="Rule2"/>
      <w:lvlText w:val="Rule %1"/>
      <w:lvlJc w:val="left"/>
      <w:pPr>
        <w:tabs>
          <w:tab w:val="num" w:pos="1077"/>
        </w:tabs>
        <w:ind w:left="1077" w:hanging="1077"/>
      </w:pPr>
      <w:rPr>
        <w:rFonts w:hint="default"/>
        <w:b/>
        <w:i w:val="0"/>
      </w:rPr>
    </w:lvl>
    <w:lvl w:ilvl="1">
      <w:start w:val="1"/>
      <w:numFmt w:val="decimal"/>
      <w:pStyle w:val="Rule3"/>
      <w:lvlText w:val="%1.%2"/>
      <w:lvlJc w:val="left"/>
      <w:pPr>
        <w:tabs>
          <w:tab w:val="num" w:pos="1077"/>
        </w:tabs>
        <w:ind w:left="1077" w:hanging="1077"/>
      </w:pPr>
      <w:rPr>
        <w:rFonts w:hint="default"/>
      </w:rPr>
    </w:lvl>
    <w:lvl w:ilvl="2">
      <w:start w:val="1"/>
      <w:numFmt w:val="decimal"/>
      <w:pStyle w:val="Rule4"/>
      <w:lvlText w:val="%1.%2.%3"/>
      <w:lvlJc w:val="left"/>
      <w:pPr>
        <w:tabs>
          <w:tab w:val="num" w:pos="2211"/>
        </w:tabs>
        <w:ind w:left="2211" w:hanging="1134"/>
      </w:pPr>
      <w:rPr>
        <w:rFonts w:hint="default"/>
      </w:rPr>
    </w:lvl>
    <w:lvl w:ilvl="3">
      <w:start w:val="1"/>
      <w:numFmt w:val="decimal"/>
      <w:pStyle w:val="Rule5"/>
      <w:lvlText w:val="%1.%2.%3.%4"/>
      <w:lvlJc w:val="left"/>
      <w:pPr>
        <w:tabs>
          <w:tab w:val="num" w:pos="3686"/>
        </w:tabs>
        <w:ind w:left="3686" w:hanging="1475"/>
      </w:pPr>
      <w:rPr>
        <w:rFonts w:hint="default"/>
      </w:rPr>
    </w:lvl>
    <w:lvl w:ilvl="4">
      <w:start w:val="1"/>
      <w:numFmt w:val="decimal"/>
      <w:pStyle w:val="Schedule"/>
      <w:lvlText w:val="%1.%2.%3.%4.%5"/>
      <w:lvlJc w:val="left"/>
      <w:pPr>
        <w:tabs>
          <w:tab w:val="num" w:pos="3686"/>
        </w:tabs>
        <w:ind w:left="3686" w:hanging="1475"/>
      </w:pPr>
      <w:rPr>
        <w:rFonts w:hint="default"/>
      </w:rPr>
    </w:lvl>
    <w:lvl w:ilvl="5">
      <w:start w:val="1"/>
      <w:numFmt w:val="none"/>
      <w:lvlText w:val="(Not Defined)"/>
      <w:lvlJc w:val="left"/>
      <w:pPr>
        <w:tabs>
          <w:tab w:val="num" w:pos="1440"/>
        </w:tabs>
        <w:ind w:left="1152" w:hanging="1152"/>
      </w:pPr>
      <w:rPr>
        <w:rFonts w:hint="default"/>
      </w:rPr>
    </w:lvl>
    <w:lvl w:ilvl="6">
      <w:start w:val="1"/>
      <w:numFmt w:val="none"/>
      <w:lvlText w:val="(Not Defined)"/>
      <w:lvlJc w:val="left"/>
      <w:pPr>
        <w:tabs>
          <w:tab w:val="num" w:pos="1440"/>
        </w:tabs>
        <w:ind w:left="1296" w:hanging="1296"/>
      </w:pPr>
      <w:rPr>
        <w:rFonts w:hint="default"/>
      </w:rPr>
    </w:lvl>
    <w:lvl w:ilvl="7">
      <w:start w:val="1"/>
      <w:numFmt w:val="none"/>
      <w:lvlText w:val="(Not Defined)"/>
      <w:lvlJc w:val="left"/>
      <w:pPr>
        <w:tabs>
          <w:tab w:val="num" w:pos="1440"/>
        </w:tabs>
        <w:ind w:left="1440" w:hanging="1440"/>
      </w:pPr>
      <w:rPr>
        <w:rFonts w:hint="default"/>
      </w:rPr>
    </w:lvl>
    <w:lvl w:ilvl="8">
      <w:start w:val="1"/>
      <w:numFmt w:val="none"/>
      <w:lvlText w:val="(Not Defined)"/>
      <w:lvlJc w:val="left"/>
      <w:pPr>
        <w:tabs>
          <w:tab w:val="num" w:pos="1584"/>
        </w:tabs>
        <w:ind w:left="1584" w:hanging="1584"/>
      </w:pPr>
      <w:rPr>
        <w:rFonts w:hint="default"/>
      </w:rPr>
    </w:lvl>
  </w:abstractNum>
  <w:abstractNum w:abstractNumId="8" w15:restartNumberingAfterBreak="0">
    <w:nsid w:val="39407BDB"/>
    <w:multiLevelType w:val="hybridMultilevel"/>
    <w:tmpl w:val="6C823B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121C39"/>
    <w:multiLevelType w:val="multilevel"/>
    <w:tmpl w:val="12C809D4"/>
    <w:lvl w:ilvl="0">
      <w:start w:val="1"/>
      <w:numFmt w:val="lowerLetter"/>
      <w:pStyle w:val="aDefinition"/>
      <w:lvlText w:val="(%1)"/>
      <w:lvlJc w:val="left"/>
      <w:pPr>
        <w:tabs>
          <w:tab w:val="num" w:pos="851"/>
        </w:tabs>
        <w:ind w:left="851" w:hanging="851"/>
      </w:pPr>
      <w:rPr>
        <w:rFonts w:hint="default"/>
        <w:b w:val="0"/>
        <w:i w:val="0"/>
      </w:rPr>
    </w:lvl>
    <w:lvl w:ilvl="1">
      <w:start w:val="1"/>
      <w:numFmt w:val="lowerRoman"/>
      <w:pStyle w:val="iDefinition"/>
      <w:lvlText w:val="(%2)"/>
      <w:lvlJc w:val="left"/>
      <w:pPr>
        <w:tabs>
          <w:tab w:val="num" w:pos="1843"/>
        </w:tabs>
        <w:ind w:left="1843" w:hanging="992"/>
      </w:pPr>
      <w:rPr>
        <w:rFonts w:hint="default"/>
      </w:rPr>
    </w:lvl>
    <w:lvl w:ilvl="2">
      <w:start w:val="1"/>
      <w:numFmt w:val="lowerRoman"/>
      <w:lvlText w:val="%3)"/>
      <w:lvlJc w:val="left"/>
      <w:pPr>
        <w:tabs>
          <w:tab w:val="num" w:pos="3119"/>
        </w:tabs>
        <w:ind w:left="3119" w:hanging="1276"/>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459F316C"/>
    <w:multiLevelType w:val="hybridMultilevel"/>
    <w:tmpl w:val="733E8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1B3631"/>
    <w:multiLevelType w:val="hybridMultilevel"/>
    <w:tmpl w:val="48926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351636"/>
    <w:multiLevelType w:val="hybridMultilevel"/>
    <w:tmpl w:val="92FC61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66A57A5"/>
    <w:multiLevelType w:val="hybridMultilevel"/>
    <w:tmpl w:val="5AFAB0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5363A6"/>
    <w:multiLevelType w:val="hybridMultilevel"/>
    <w:tmpl w:val="FBB02C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3F2621"/>
    <w:multiLevelType w:val="hybridMultilevel"/>
    <w:tmpl w:val="E34A0C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1AB33E6"/>
    <w:multiLevelType w:val="hybridMultilevel"/>
    <w:tmpl w:val="540CA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F00A4E"/>
    <w:multiLevelType w:val="hybridMultilevel"/>
    <w:tmpl w:val="FDFEA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787184"/>
    <w:multiLevelType w:val="multilevel"/>
    <w:tmpl w:val="34ACF83C"/>
    <w:lvl w:ilvl="0">
      <w:start w:val="1"/>
      <w:numFmt w:val="decimal"/>
      <w:lvlText w:val="%1."/>
      <w:lvlJc w:val="left"/>
      <w:pPr>
        <w:tabs>
          <w:tab w:val="num" w:pos="851"/>
        </w:tabs>
        <w:ind w:left="851" w:hanging="851"/>
      </w:pPr>
      <w:rPr>
        <w:rFonts w:hint="default"/>
        <w:b w:val="0"/>
        <w:i w:val="0"/>
        <w:u w:val="none"/>
      </w:rPr>
    </w:lvl>
    <w:lvl w:ilvl="1">
      <w:start w:val="1"/>
      <w:numFmt w:val="decimal"/>
      <w:lvlText w:val="%1.%2"/>
      <w:lvlJc w:val="left"/>
      <w:pPr>
        <w:tabs>
          <w:tab w:val="num" w:pos="851"/>
        </w:tabs>
        <w:ind w:left="851" w:hanging="851"/>
      </w:pPr>
      <w:rPr>
        <w:rFonts w:hint="default"/>
        <w:b w:val="0"/>
        <w:i w:val="0"/>
        <w:u w:val="none"/>
      </w:rPr>
    </w:lvl>
    <w:lvl w:ilvl="2">
      <w:start w:val="1"/>
      <w:numFmt w:val="decimal"/>
      <w:lvlText w:val="%1.%2.%3"/>
      <w:lvlJc w:val="left"/>
      <w:pPr>
        <w:tabs>
          <w:tab w:val="num" w:pos="1843"/>
        </w:tabs>
        <w:ind w:left="1843" w:hanging="992"/>
      </w:pPr>
      <w:rPr>
        <w:rFonts w:hint="default"/>
        <w:b w:val="0"/>
        <w:i w:val="0"/>
        <w:u w:val="none"/>
      </w:rPr>
    </w:lvl>
    <w:lvl w:ilvl="3">
      <w:start w:val="1"/>
      <w:numFmt w:val="decimal"/>
      <w:pStyle w:val="Level5"/>
      <w:lvlText w:val="%1.%2.%3.%4"/>
      <w:lvlJc w:val="left"/>
      <w:pPr>
        <w:tabs>
          <w:tab w:val="num" w:pos="3119"/>
        </w:tabs>
        <w:ind w:left="3119" w:hanging="1276"/>
      </w:pPr>
      <w:rPr>
        <w:rFonts w:hint="default"/>
        <w:b w:val="0"/>
        <w:i w:val="0"/>
        <w:u w:val="none"/>
      </w:rPr>
    </w:lvl>
    <w:lvl w:ilvl="4">
      <w:start w:val="1"/>
      <w:numFmt w:val="lowerLetter"/>
      <w:pStyle w:val="Parties"/>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19" w15:restartNumberingAfterBreak="0">
    <w:nsid w:val="63270F99"/>
    <w:multiLevelType w:val="multilevel"/>
    <w:tmpl w:val="471A0B86"/>
    <w:lvl w:ilvl="0">
      <w:start w:val="1"/>
      <w:numFmt w:val="bullet"/>
      <w:pStyle w:val="Bullet1"/>
      <w:lvlText w:val=""/>
      <w:lvlJc w:val="left"/>
      <w:pPr>
        <w:tabs>
          <w:tab w:val="num" w:pos="851"/>
        </w:tabs>
        <w:ind w:left="851" w:hanging="851"/>
      </w:pPr>
      <w:rPr>
        <w:rFonts w:ascii="Symbol" w:hAnsi="Symbol" w:hint="default"/>
        <w:b w:val="0"/>
        <w:i w:val="0"/>
        <w:u w:val="none"/>
      </w:rPr>
    </w:lvl>
    <w:lvl w:ilvl="1">
      <w:start w:val="1"/>
      <w:numFmt w:val="bullet"/>
      <w:pStyle w:val="Bullet2"/>
      <w:lvlText w:val=""/>
      <w:lvlJc w:val="left"/>
      <w:pPr>
        <w:tabs>
          <w:tab w:val="num" w:pos="1843"/>
        </w:tabs>
        <w:ind w:left="1843" w:hanging="992"/>
      </w:pPr>
      <w:rPr>
        <w:rFonts w:ascii="Symbol" w:hAnsi="Symbol" w:hint="default"/>
        <w:b w:val="0"/>
        <w:i w:val="0"/>
        <w:u w:val="none"/>
      </w:rPr>
    </w:lvl>
    <w:lvl w:ilvl="2">
      <w:start w:val="1"/>
      <w:numFmt w:val="bullet"/>
      <w:pStyle w:val="Bullet3"/>
      <w:lvlText w:val=""/>
      <w:lvlJc w:val="left"/>
      <w:pPr>
        <w:tabs>
          <w:tab w:val="num" w:pos="3119"/>
        </w:tabs>
        <w:ind w:left="3119" w:hanging="1276"/>
      </w:pPr>
      <w:rPr>
        <w:rFonts w:ascii="Symbol" w:hAnsi="Symbol" w:hint="default"/>
        <w:b w:val="0"/>
        <w:i w:val="0"/>
        <w:u w:val="none"/>
      </w:rPr>
    </w:lvl>
    <w:lvl w:ilvl="3">
      <w:start w:val="1"/>
      <w:numFmt w:val="lowerLetter"/>
      <w:isLgl/>
      <w:lvlText w:val="%1(Not Defined)"/>
      <w:lvlJc w:val="left"/>
      <w:pPr>
        <w:tabs>
          <w:tab w:val="num" w:pos="4505"/>
        </w:tabs>
        <w:ind w:left="4122" w:hanging="1417"/>
      </w:pPr>
      <w:rPr>
        <w:rFonts w:hint="default"/>
        <w:b w:val="0"/>
        <w:i w:val="0"/>
        <w:u w:val="none"/>
      </w:rPr>
    </w:lvl>
    <w:lvl w:ilvl="4">
      <w:start w:val="1"/>
      <w:numFmt w:val="none"/>
      <w:lvlText w:val="(Not Defined)"/>
      <w:lvlJc w:val="left"/>
      <w:pPr>
        <w:tabs>
          <w:tab w:val="num" w:pos="5562"/>
        </w:tabs>
        <w:ind w:left="4689" w:hanging="567"/>
      </w:pPr>
      <w:rPr>
        <w:rFonts w:hint="default"/>
        <w:b w:val="0"/>
        <w:i w:val="0"/>
        <w:u w:val="none"/>
      </w:rPr>
    </w:lvl>
    <w:lvl w:ilvl="5">
      <w:start w:val="1"/>
      <w:numFmt w:val="none"/>
      <w:lvlText w:val="(Not Defined)"/>
      <w:lvlJc w:val="left"/>
      <w:pPr>
        <w:tabs>
          <w:tab w:val="num" w:pos="6129"/>
        </w:tabs>
        <w:ind w:left="5256" w:hanging="567"/>
      </w:pPr>
      <w:rPr>
        <w:rFonts w:hint="default"/>
        <w:b w:val="0"/>
        <w:i w:val="0"/>
      </w:rPr>
    </w:lvl>
    <w:lvl w:ilvl="6">
      <w:start w:val="1"/>
      <w:numFmt w:val="none"/>
      <w:lvlText w:val="(Not Defined)"/>
      <w:lvlJc w:val="left"/>
      <w:pPr>
        <w:tabs>
          <w:tab w:val="num" w:pos="4320"/>
        </w:tabs>
        <w:ind w:left="3960" w:hanging="1080"/>
      </w:pPr>
      <w:rPr>
        <w:rFonts w:hint="default"/>
        <w:b w:val="0"/>
        <w:i w:val="0"/>
      </w:rPr>
    </w:lvl>
    <w:lvl w:ilvl="7">
      <w:start w:val="1"/>
      <w:numFmt w:val="none"/>
      <w:lvlText w:val="(Not Defined)"/>
      <w:lvlJc w:val="left"/>
      <w:pPr>
        <w:tabs>
          <w:tab w:val="num" w:pos="4680"/>
        </w:tabs>
        <w:ind w:left="4464" w:hanging="1224"/>
      </w:pPr>
      <w:rPr>
        <w:rFonts w:hint="default"/>
        <w:b w:val="0"/>
        <w:i w:val="0"/>
      </w:rPr>
    </w:lvl>
    <w:lvl w:ilvl="8">
      <w:start w:val="1"/>
      <w:numFmt w:val="none"/>
      <w:lvlText w:val="(Not Defined)"/>
      <w:lvlJc w:val="left"/>
      <w:pPr>
        <w:tabs>
          <w:tab w:val="num" w:pos="5040"/>
        </w:tabs>
        <w:ind w:left="5040" w:hanging="1440"/>
      </w:pPr>
      <w:rPr>
        <w:rFonts w:hint="default"/>
        <w:b w:val="0"/>
        <w:i w:val="0"/>
      </w:rPr>
    </w:lvl>
  </w:abstractNum>
  <w:abstractNum w:abstractNumId="20" w15:restartNumberingAfterBreak="0">
    <w:nsid w:val="68887EAB"/>
    <w:multiLevelType w:val="hybridMultilevel"/>
    <w:tmpl w:val="67A0D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684F15"/>
    <w:multiLevelType w:val="hybridMultilevel"/>
    <w:tmpl w:val="FB382736"/>
    <w:lvl w:ilvl="0" w:tplc="FFFFFFFF">
      <w:start w:val="1"/>
      <w:numFmt w:val="upperLetter"/>
      <w:pStyle w:val="Level1"/>
      <w:lvlText w:val="%1."/>
      <w:lvlJc w:val="left"/>
      <w:pPr>
        <w:tabs>
          <w:tab w:val="num" w:pos="180"/>
        </w:tabs>
        <w:ind w:left="180" w:hanging="360"/>
      </w:pPr>
      <w:rPr>
        <w:rFonts w:ascii="Arial" w:eastAsia="Times New Roman" w:hAnsi="Arial" w:cs="Arial"/>
      </w:rPr>
    </w:lvl>
    <w:lvl w:ilvl="1" w:tplc="FFFFFFFF">
      <w:start w:val="1"/>
      <w:numFmt w:val="bullet"/>
      <w:pStyle w:val="Level2"/>
      <w:lvlText w:val="o"/>
      <w:lvlJc w:val="left"/>
      <w:pPr>
        <w:tabs>
          <w:tab w:val="num" w:pos="900"/>
        </w:tabs>
        <w:ind w:left="900" w:hanging="360"/>
      </w:pPr>
      <w:rPr>
        <w:rFonts w:ascii="Courier New" w:hAnsi="Courier New" w:cs="Courier New" w:hint="default"/>
      </w:rPr>
    </w:lvl>
    <w:lvl w:ilvl="2" w:tplc="FFFFFFFF">
      <w:start w:val="1"/>
      <w:numFmt w:val="bullet"/>
      <w:pStyle w:val="Level3"/>
      <w:lvlText w:val=""/>
      <w:lvlJc w:val="left"/>
      <w:pPr>
        <w:tabs>
          <w:tab w:val="num" w:pos="1620"/>
        </w:tabs>
        <w:ind w:left="1620" w:hanging="360"/>
      </w:pPr>
      <w:rPr>
        <w:rFonts w:ascii="Wingdings" w:hAnsi="Wingdings" w:hint="default"/>
      </w:rPr>
    </w:lvl>
    <w:lvl w:ilvl="3" w:tplc="FFFFFFFF" w:tentative="1">
      <w:start w:val="1"/>
      <w:numFmt w:val="bullet"/>
      <w:pStyle w:val="Level4"/>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cs="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cs="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22" w15:restartNumberingAfterBreak="0">
    <w:nsid w:val="6F7F3C9F"/>
    <w:multiLevelType w:val="hybridMultilevel"/>
    <w:tmpl w:val="5B94CE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11747F6"/>
    <w:multiLevelType w:val="multilevel"/>
    <w:tmpl w:val="5AFAB09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67253F4"/>
    <w:multiLevelType w:val="hybridMultilevel"/>
    <w:tmpl w:val="AC92FC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60418C"/>
    <w:multiLevelType w:val="hybridMultilevel"/>
    <w:tmpl w:val="91A4B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9DB1BDB"/>
    <w:multiLevelType w:val="hybridMultilevel"/>
    <w:tmpl w:val="84F63B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9D102E"/>
    <w:multiLevelType w:val="singleLevel"/>
    <w:tmpl w:val="0DD0592C"/>
    <w:lvl w:ilvl="0">
      <w:start w:val="1"/>
      <w:numFmt w:val="upperLetter"/>
      <w:pStyle w:val="Background"/>
      <w:lvlText w:val="(%1)"/>
      <w:lvlJc w:val="left"/>
      <w:pPr>
        <w:tabs>
          <w:tab w:val="num" w:pos="851"/>
        </w:tabs>
        <w:ind w:left="851" w:hanging="851"/>
      </w:pPr>
    </w:lvl>
  </w:abstractNum>
  <w:abstractNum w:abstractNumId="28" w15:restartNumberingAfterBreak="0">
    <w:nsid w:val="7D5747B6"/>
    <w:multiLevelType w:val="hybridMultilevel"/>
    <w:tmpl w:val="141270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E24C92"/>
    <w:multiLevelType w:val="hybridMultilevel"/>
    <w:tmpl w:val="88743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4"/>
  </w:num>
  <w:num w:numId="4">
    <w:abstractNumId w:val="9"/>
  </w:num>
  <w:num w:numId="5">
    <w:abstractNumId w:val="27"/>
  </w:num>
  <w:num w:numId="6">
    <w:abstractNumId w:val="19"/>
  </w:num>
  <w:num w:numId="7">
    <w:abstractNumId w:val="7"/>
  </w:num>
  <w:num w:numId="8">
    <w:abstractNumId w:val="2"/>
  </w:num>
  <w:num w:numId="9">
    <w:abstractNumId w:val="0"/>
  </w:num>
  <w:num w:numId="10">
    <w:abstractNumId w:val="5"/>
  </w:num>
  <w:num w:numId="11">
    <w:abstractNumId w:val="25"/>
  </w:num>
  <w:num w:numId="12">
    <w:abstractNumId w:val="3"/>
  </w:num>
  <w:num w:numId="13">
    <w:abstractNumId w:val="20"/>
  </w:num>
  <w:num w:numId="14">
    <w:abstractNumId w:val="6"/>
  </w:num>
  <w:num w:numId="15">
    <w:abstractNumId w:val="28"/>
  </w:num>
  <w:num w:numId="16">
    <w:abstractNumId w:val="22"/>
  </w:num>
  <w:num w:numId="17">
    <w:abstractNumId w:val="13"/>
  </w:num>
  <w:num w:numId="18">
    <w:abstractNumId w:val="23"/>
  </w:num>
  <w:num w:numId="19">
    <w:abstractNumId w:val="1"/>
  </w:num>
  <w:num w:numId="20">
    <w:abstractNumId w:val="26"/>
  </w:num>
  <w:num w:numId="21">
    <w:abstractNumId w:val="24"/>
  </w:num>
  <w:num w:numId="22">
    <w:abstractNumId w:val="12"/>
  </w:num>
  <w:num w:numId="23">
    <w:abstractNumId w:val="11"/>
  </w:num>
  <w:num w:numId="24">
    <w:abstractNumId w:val="29"/>
  </w:num>
  <w:num w:numId="25">
    <w:abstractNumId w:val="10"/>
  </w:num>
  <w:num w:numId="26">
    <w:abstractNumId w:val="15"/>
  </w:num>
  <w:num w:numId="27">
    <w:abstractNumId w:val="8"/>
  </w:num>
  <w:num w:numId="28">
    <w:abstractNumId w:val="14"/>
  </w:num>
  <w:num w:numId="29">
    <w:abstractNumId w:val="16"/>
  </w:num>
  <w:num w:numId="30">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338"/>
    <w:rsid w:val="00002991"/>
    <w:rsid w:val="00004676"/>
    <w:rsid w:val="0000470E"/>
    <w:rsid w:val="00010EFB"/>
    <w:rsid w:val="00011E6B"/>
    <w:rsid w:val="0001514D"/>
    <w:rsid w:val="000161A3"/>
    <w:rsid w:val="0003152E"/>
    <w:rsid w:val="00032878"/>
    <w:rsid w:val="00040BF6"/>
    <w:rsid w:val="000412ED"/>
    <w:rsid w:val="00046920"/>
    <w:rsid w:val="00052991"/>
    <w:rsid w:val="00056E27"/>
    <w:rsid w:val="000728F4"/>
    <w:rsid w:val="00075AE0"/>
    <w:rsid w:val="00083590"/>
    <w:rsid w:val="00083DED"/>
    <w:rsid w:val="000940A3"/>
    <w:rsid w:val="00094ED7"/>
    <w:rsid w:val="00095B73"/>
    <w:rsid w:val="00097500"/>
    <w:rsid w:val="000A0130"/>
    <w:rsid w:val="000A23AD"/>
    <w:rsid w:val="000A2931"/>
    <w:rsid w:val="000A4845"/>
    <w:rsid w:val="000A6435"/>
    <w:rsid w:val="000A70E7"/>
    <w:rsid w:val="000B066F"/>
    <w:rsid w:val="000B1121"/>
    <w:rsid w:val="000C771E"/>
    <w:rsid w:val="000D2C42"/>
    <w:rsid w:val="000E122E"/>
    <w:rsid w:val="000E21A4"/>
    <w:rsid w:val="000E3E64"/>
    <w:rsid w:val="000F5C1B"/>
    <w:rsid w:val="00100F0C"/>
    <w:rsid w:val="00107C54"/>
    <w:rsid w:val="00125003"/>
    <w:rsid w:val="001310B8"/>
    <w:rsid w:val="001332FD"/>
    <w:rsid w:val="00135075"/>
    <w:rsid w:val="001420D2"/>
    <w:rsid w:val="001454A3"/>
    <w:rsid w:val="001541E4"/>
    <w:rsid w:val="00154847"/>
    <w:rsid w:val="001608E1"/>
    <w:rsid w:val="00160DD6"/>
    <w:rsid w:val="00164017"/>
    <w:rsid w:val="00172CBB"/>
    <w:rsid w:val="00174F45"/>
    <w:rsid w:val="0018603E"/>
    <w:rsid w:val="00187E54"/>
    <w:rsid w:val="00195967"/>
    <w:rsid w:val="001A2CBC"/>
    <w:rsid w:val="001A48AE"/>
    <w:rsid w:val="001A51BD"/>
    <w:rsid w:val="001B0012"/>
    <w:rsid w:val="001B1ABA"/>
    <w:rsid w:val="001B477E"/>
    <w:rsid w:val="001C15EE"/>
    <w:rsid w:val="001C38DB"/>
    <w:rsid w:val="001C5795"/>
    <w:rsid w:val="001D1A9B"/>
    <w:rsid w:val="001D4D01"/>
    <w:rsid w:val="001D4F45"/>
    <w:rsid w:val="001D63B2"/>
    <w:rsid w:val="001D7D09"/>
    <w:rsid w:val="001E19BC"/>
    <w:rsid w:val="001E6AF4"/>
    <w:rsid w:val="001E7705"/>
    <w:rsid w:val="001F136F"/>
    <w:rsid w:val="001F1D2B"/>
    <w:rsid w:val="00202C68"/>
    <w:rsid w:val="00204FC1"/>
    <w:rsid w:val="0021029E"/>
    <w:rsid w:val="002140EA"/>
    <w:rsid w:val="0022226F"/>
    <w:rsid w:val="00223698"/>
    <w:rsid w:val="00227AE3"/>
    <w:rsid w:val="00234926"/>
    <w:rsid w:val="00234BF1"/>
    <w:rsid w:val="00242534"/>
    <w:rsid w:val="00245065"/>
    <w:rsid w:val="00247DFC"/>
    <w:rsid w:val="00253EC5"/>
    <w:rsid w:val="00257E81"/>
    <w:rsid w:val="0026076A"/>
    <w:rsid w:val="00262223"/>
    <w:rsid w:val="00263580"/>
    <w:rsid w:val="00264EC4"/>
    <w:rsid w:val="00270F32"/>
    <w:rsid w:val="00276DB4"/>
    <w:rsid w:val="002818B6"/>
    <w:rsid w:val="0028219D"/>
    <w:rsid w:val="00285C10"/>
    <w:rsid w:val="00286534"/>
    <w:rsid w:val="00291772"/>
    <w:rsid w:val="00292CC2"/>
    <w:rsid w:val="00293800"/>
    <w:rsid w:val="002A0E44"/>
    <w:rsid w:val="002A2752"/>
    <w:rsid w:val="002A4B44"/>
    <w:rsid w:val="002A59B9"/>
    <w:rsid w:val="002A5B1E"/>
    <w:rsid w:val="002B23D9"/>
    <w:rsid w:val="002B60A0"/>
    <w:rsid w:val="002C0E63"/>
    <w:rsid w:val="002C2608"/>
    <w:rsid w:val="002C2C62"/>
    <w:rsid w:val="002D12CB"/>
    <w:rsid w:val="002D1D60"/>
    <w:rsid w:val="002D3129"/>
    <w:rsid w:val="002D42AE"/>
    <w:rsid w:val="002D61F7"/>
    <w:rsid w:val="002E06C4"/>
    <w:rsid w:val="002E0EE9"/>
    <w:rsid w:val="002E4A9A"/>
    <w:rsid w:val="002E5FD1"/>
    <w:rsid w:val="002F1E6C"/>
    <w:rsid w:val="002F2CFA"/>
    <w:rsid w:val="00300236"/>
    <w:rsid w:val="00304791"/>
    <w:rsid w:val="003068D9"/>
    <w:rsid w:val="00313360"/>
    <w:rsid w:val="00315BD8"/>
    <w:rsid w:val="00315C17"/>
    <w:rsid w:val="0031686A"/>
    <w:rsid w:val="0032214E"/>
    <w:rsid w:val="00322DB3"/>
    <w:rsid w:val="00323520"/>
    <w:rsid w:val="00326390"/>
    <w:rsid w:val="0033200A"/>
    <w:rsid w:val="0033709F"/>
    <w:rsid w:val="0034317E"/>
    <w:rsid w:val="00343F1E"/>
    <w:rsid w:val="00353D46"/>
    <w:rsid w:val="003627FD"/>
    <w:rsid w:val="00364AA7"/>
    <w:rsid w:val="00370D32"/>
    <w:rsid w:val="003721A7"/>
    <w:rsid w:val="00374ECE"/>
    <w:rsid w:val="003761E2"/>
    <w:rsid w:val="00386F22"/>
    <w:rsid w:val="003916F1"/>
    <w:rsid w:val="00396B39"/>
    <w:rsid w:val="003A24C7"/>
    <w:rsid w:val="003A3400"/>
    <w:rsid w:val="003A7721"/>
    <w:rsid w:val="003B3927"/>
    <w:rsid w:val="003B4DEF"/>
    <w:rsid w:val="003B606A"/>
    <w:rsid w:val="003C2255"/>
    <w:rsid w:val="003C47B7"/>
    <w:rsid w:val="003D2C25"/>
    <w:rsid w:val="003D60A3"/>
    <w:rsid w:val="003D788D"/>
    <w:rsid w:val="003E04BC"/>
    <w:rsid w:val="003E0AAE"/>
    <w:rsid w:val="003F32BF"/>
    <w:rsid w:val="003F43F8"/>
    <w:rsid w:val="004005EE"/>
    <w:rsid w:val="00400BE4"/>
    <w:rsid w:val="004036D4"/>
    <w:rsid w:val="0041464D"/>
    <w:rsid w:val="00415006"/>
    <w:rsid w:val="0042047F"/>
    <w:rsid w:val="004363B9"/>
    <w:rsid w:val="00440D53"/>
    <w:rsid w:val="00445530"/>
    <w:rsid w:val="00445A52"/>
    <w:rsid w:val="00445B0C"/>
    <w:rsid w:val="0044637E"/>
    <w:rsid w:val="00446549"/>
    <w:rsid w:val="0045284B"/>
    <w:rsid w:val="00453FB3"/>
    <w:rsid w:val="00457468"/>
    <w:rsid w:val="00460628"/>
    <w:rsid w:val="00460CC5"/>
    <w:rsid w:val="00464AA6"/>
    <w:rsid w:val="0046679D"/>
    <w:rsid w:val="00466E67"/>
    <w:rsid w:val="00471E13"/>
    <w:rsid w:val="00475D52"/>
    <w:rsid w:val="004800AB"/>
    <w:rsid w:val="00480EFC"/>
    <w:rsid w:val="004839F2"/>
    <w:rsid w:val="00484911"/>
    <w:rsid w:val="0049070C"/>
    <w:rsid w:val="004952BB"/>
    <w:rsid w:val="004970AD"/>
    <w:rsid w:val="0049752E"/>
    <w:rsid w:val="004A0481"/>
    <w:rsid w:val="004A0C7E"/>
    <w:rsid w:val="004A461D"/>
    <w:rsid w:val="004A51F4"/>
    <w:rsid w:val="004C2FA1"/>
    <w:rsid w:val="004C38D1"/>
    <w:rsid w:val="004C7B39"/>
    <w:rsid w:val="004D494F"/>
    <w:rsid w:val="004D796E"/>
    <w:rsid w:val="004E0F7C"/>
    <w:rsid w:val="004E4371"/>
    <w:rsid w:val="004E4B08"/>
    <w:rsid w:val="004F02DE"/>
    <w:rsid w:val="00500514"/>
    <w:rsid w:val="005042F9"/>
    <w:rsid w:val="00505EB2"/>
    <w:rsid w:val="00506074"/>
    <w:rsid w:val="0051565D"/>
    <w:rsid w:val="00521AAF"/>
    <w:rsid w:val="005233A5"/>
    <w:rsid w:val="00526A36"/>
    <w:rsid w:val="00527D0E"/>
    <w:rsid w:val="00527FF0"/>
    <w:rsid w:val="005309FE"/>
    <w:rsid w:val="005523DF"/>
    <w:rsid w:val="005537A5"/>
    <w:rsid w:val="00555CF0"/>
    <w:rsid w:val="00562C96"/>
    <w:rsid w:val="00571F19"/>
    <w:rsid w:val="005768D8"/>
    <w:rsid w:val="005773FB"/>
    <w:rsid w:val="005873F2"/>
    <w:rsid w:val="005964DC"/>
    <w:rsid w:val="0059672C"/>
    <w:rsid w:val="00597453"/>
    <w:rsid w:val="005A681C"/>
    <w:rsid w:val="005A6896"/>
    <w:rsid w:val="005B0528"/>
    <w:rsid w:val="005B78C9"/>
    <w:rsid w:val="005C416E"/>
    <w:rsid w:val="005D120B"/>
    <w:rsid w:val="005D183A"/>
    <w:rsid w:val="005D343D"/>
    <w:rsid w:val="005D704F"/>
    <w:rsid w:val="005E003F"/>
    <w:rsid w:val="005F5F3D"/>
    <w:rsid w:val="005F64E9"/>
    <w:rsid w:val="006044DB"/>
    <w:rsid w:val="00605623"/>
    <w:rsid w:val="006166C8"/>
    <w:rsid w:val="00621655"/>
    <w:rsid w:val="00621904"/>
    <w:rsid w:val="006232E0"/>
    <w:rsid w:val="00624CBF"/>
    <w:rsid w:val="0062600D"/>
    <w:rsid w:val="0062608A"/>
    <w:rsid w:val="00632F16"/>
    <w:rsid w:val="0063521D"/>
    <w:rsid w:val="00635B72"/>
    <w:rsid w:val="00637706"/>
    <w:rsid w:val="00637C5C"/>
    <w:rsid w:val="00641089"/>
    <w:rsid w:val="0066602B"/>
    <w:rsid w:val="006707B4"/>
    <w:rsid w:val="00671F40"/>
    <w:rsid w:val="00684291"/>
    <w:rsid w:val="006916A1"/>
    <w:rsid w:val="006A040D"/>
    <w:rsid w:val="006A26DC"/>
    <w:rsid w:val="006A3278"/>
    <w:rsid w:val="006B1338"/>
    <w:rsid w:val="006B2C58"/>
    <w:rsid w:val="006C1D44"/>
    <w:rsid w:val="006D6CA2"/>
    <w:rsid w:val="006E206C"/>
    <w:rsid w:val="006E4D3A"/>
    <w:rsid w:val="006F351C"/>
    <w:rsid w:val="0070610B"/>
    <w:rsid w:val="00706288"/>
    <w:rsid w:val="00706DC2"/>
    <w:rsid w:val="00707D8E"/>
    <w:rsid w:val="00710D00"/>
    <w:rsid w:val="00713396"/>
    <w:rsid w:val="00721F17"/>
    <w:rsid w:val="0073160F"/>
    <w:rsid w:val="00734AFA"/>
    <w:rsid w:val="007424F6"/>
    <w:rsid w:val="007428E9"/>
    <w:rsid w:val="00750ED3"/>
    <w:rsid w:val="00760A3A"/>
    <w:rsid w:val="00763BDB"/>
    <w:rsid w:val="00767C51"/>
    <w:rsid w:val="00767D11"/>
    <w:rsid w:val="00770744"/>
    <w:rsid w:val="00774377"/>
    <w:rsid w:val="007744A9"/>
    <w:rsid w:val="00774B15"/>
    <w:rsid w:val="00775295"/>
    <w:rsid w:val="0079774D"/>
    <w:rsid w:val="007A4ED8"/>
    <w:rsid w:val="007A533B"/>
    <w:rsid w:val="007B2BCA"/>
    <w:rsid w:val="007B3B94"/>
    <w:rsid w:val="007B411D"/>
    <w:rsid w:val="007B52AA"/>
    <w:rsid w:val="007B6BD8"/>
    <w:rsid w:val="007C263A"/>
    <w:rsid w:val="007C41AA"/>
    <w:rsid w:val="007D24F9"/>
    <w:rsid w:val="007E1290"/>
    <w:rsid w:val="007E594C"/>
    <w:rsid w:val="007F0D41"/>
    <w:rsid w:val="007F0E79"/>
    <w:rsid w:val="007F2415"/>
    <w:rsid w:val="007F35CE"/>
    <w:rsid w:val="007F628D"/>
    <w:rsid w:val="0080751E"/>
    <w:rsid w:val="0081103B"/>
    <w:rsid w:val="00812FA4"/>
    <w:rsid w:val="00815170"/>
    <w:rsid w:val="00817AA6"/>
    <w:rsid w:val="00817EE9"/>
    <w:rsid w:val="008321A1"/>
    <w:rsid w:val="00832555"/>
    <w:rsid w:val="00837FB8"/>
    <w:rsid w:val="00841AB1"/>
    <w:rsid w:val="00845C57"/>
    <w:rsid w:val="00846E7C"/>
    <w:rsid w:val="00857ABC"/>
    <w:rsid w:val="00861702"/>
    <w:rsid w:val="00861D7A"/>
    <w:rsid w:val="00863767"/>
    <w:rsid w:val="0086459B"/>
    <w:rsid w:val="008700FB"/>
    <w:rsid w:val="00876740"/>
    <w:rsid w:val="00882987"/>
    <w:rsid w:val="00887A60"/>
    <w:rsid w:val="00891F36"/>
    <w:rsid w:val="00894F9D"/>
    <w:rsid w:val="008A3BAA"/>
    <w:rsid w:val="008A3D02"/>
    <w:rsid w:val="008B67CF"/>
    <w:rsid w:val="008B6B48"/>
    <w:rsid w:val="008E4424"/>
    <w:rsid w:val="008E6CB1"/>
    <w:rsid w:val="008E77F8"/>
    <w:rsid w:val="008F0FC0"/>
    <w:rsid w:val="008F130A"/>
    <w:rsid w:val="0090102E"/>
    <w:rsid w:val="00902957"/>
    <w:rsid w:val="00903E1A"/>
    <w:rsid w:val="00906881"/>
    <w:rsid w:val="0091078F"/>
    <w:rsid w:val="00913A55"/>
    <w:rsid w:val="009249CA"/>
    <w:rsid w:val="00927F94"/>
    <w:rsid w:val="00931C98"/>
    <w:rsid w:val="00942262"/>
    <w:rsid w:val="009504E8"/>
    <w:rsid w:val="009512D4"/>
    <w:rsid w:val="00952F4A"/>
    <w:rsid w:val="00957371"/>
    <w:rsid w:val="009636C0"/>
    <w:rsid w:val="0096405E"/>
    <w:rsid w:val="00965F7C"/>
    <w:rsid w:val="009721F5"/>
    <w:rsid w:val="00980316"/>
    <w:rsid w:val="00981E0E"/>
    <w:rsid w:val="00985F4A"/>
    <w:rsid w:val="00986CAE"/>
    <w:rsid w:val="00997832"/>
    <w:rsid w:val="009A1A04"/>
    <w:rsid w:val="009A1AD3"/>
    <w:rsid w:val="009A2B8E"/>
    <w:rsid w:val="009A62A5"/>
    <w:rsid w:val="009A7C32"/>
    <w:rsid w:val="009B67CD"/>
    <w:rsid w:val="009C0EB9"/>
    <w:rsid w:val="009C2B8E"/>
    <w:rsid w:val="009C660A"/>
    <w:rsid w:val="009D22E9"/>
    <w:rsid w:val="009D4AE7"/>
    <w:rsid w:val="009E61F1"/>
    <w:rsid w:val="009F0CE9"/>
    <w:rsid w:val="009F251A"/>
    <w:rsid w:val="00A03DCC"/>
    <w:rsid w:val="00A0404D"/>
    <w:rsid w:val="00A07CA5"/>
    <w:rsid w:val="00A17337"/>
    <w:rsid w:val="00A23777"/>
    <w:rsid w:val="00A26F5D"/>
    <w:rsid w:val="00A32E54"/>
    <w:rsid w:val="00A36423"/>
    <w:rsid w:val="00A40A16"/>
    <w:rsid w:val="00A44E53"/>
    <w:rsid w:val="00A45F2C"/>
    <w:rsid w:val="00A5750F"/>
    <w:rsid w:val="00A6348D"/>
    <w:rsid w:val="00A70AD7"/>
    <w:rsid w:val="00A76F47"/>
    <w:rsid w:val="00A7755A"/>
    <w:rsid w:val="00A808C1"/>
    <w:rsid w:val="00A83CFD"/>
    <w:rsid w:val="00A83D06"/>
    <w:rsid w:val="00A85F59"/>
    <w:rsid w:val="00A926C1"/>
    <w:rsid w:val="00A92936"/>
    <w:rsid w:val="00A9480D"/>
    <w:rsid w:val="00A95923"/>
    <w:rsid w:val="00A95E5B"/>
    <w:rsid w:val="00A9646E"/>
    <w:rsid w:val="00A96EEF"/>
    <w:rsid w:val="00AA039F"/>
    <w:rsid w:val="00AA34EE"/>
    <w:rsid w:val="00AA62D6"/>
    <w:rsid w:val="00AB6559"/>
    <w:rsid w:val="00AC4321"/>
    <w:rsid w:val="00AD5380"/>
    <w:rsid w:val="00AD5437"/>
    <w:rsid w:val="00AD5CC1"/>
    <w:rsid w:val="00AD6B0B"/>
    <w:rsid w:val="00AE12A4"/>
    <w:rsid w:val="00AE25DB"/>
    <w:rsid w:val="00AE3774"/>
    <w:rsid w:val="00AE5971"/>
    <w:rsid w:val="00AF322D"/>
    <w:rsid w:val="00AF33B3"/>
    <w:rsid w:val="00AF4F88"/>
    <w:rsid w:val="00B127D1"/>
    <w:rsid w:val="00B26E66"/>
    <w:rsid w:val="00B27CFD"/>
    <w:rsid w:val="00B479B4"/>
    <w:rsid w:val="00B530CA"/>
    <w:rsid w:val="00B530ED"/>
    <w:rsid w:val="00B55346"/>
    <w:rsid w:val="00B55CD8"/>
    <w:rsid w:val="00B579A3"/>
    <w:rsid w:val="00B602F7"/>
    <w:rsid w:val="00B637EF"/>
    <w:rsid w:val="00B65547"/>
    <w:rsid w:val="00B719AF"/>
    <w:rsid w:val="00B768EE"/>
    <w:rsid w:val="00BA1A04"/>
    <w:rsid w:val="00BA4CD9"/>
    <w:rsid w:val="00BA69C6"/>
    <w:rsid w:val="00BA7303"/>
    <w:rsid w:val="00BA7C94"/>
    <w:rsid w:val="00BB6275"/>
    <w:rsid w:val="00BD435C"/>
    <w:rsid w:val="00BD6596"/>
    <w:rsid w:val="00BD6E03"/>
    <w:rsid w:val="00BD77ED"/>
    <w:rsid w:val="00BF76FB"/>
    <w:rsid w:val="00C04106"/>
    <w:rsid w:val="00C04C81"/>
    <w:rsid w:val="00C06ECD"/>
    <w:rsid w:val="00C07591"/>
    <w:rsid w:val="00C17D53"/>
    <w:rsid w:val="00C17DEF"/>
    <w:rsid w:val="00C211A4"/>
    <w:rsid w:val="00C21308"/>
    <w:rsid w:val="00C258FD"/>
    <w:rsid w:val="00C262D8"/>
    <w:rsid w:val="00C36E3A"/>
    <w:rsid w:val="00C37DBE"/>
    <w:rsid w:val="00C41DBC"/>
    <w:rsid w:val="00C52C8F"/>
    <w:rsid w:val="00C64E14"/>
    <w:rsid w:val="00C67FE0"/>
    <w:rsid w:val="00C714B6"/>
    <w:rsid w:val="00C76237"/>
    <w:rsid w:val="00C774F8"/>
    <w:rsid w:val="00C77BE9"/>
    <w:rsid w:val="00C802F9"/>
    <w:rsid w:val="00C80E6B"/>
    <w:rsid w:val="00C828B9"/>
    <w:rsid w:val="00C832BB"/>
    <w:rsid w:val="00C87361"/>
    <w:rsid w:val="00C936EC"/>
    <w:rsid w:val="00C939B8"/>
    <w:rsid w:val="00C95C1B"/>
    <w:rsid w:val="00C97918"/>
    <w:rsid w:val="00CB03B3"/>
    <w:rsid w:val="00CB07F4"/>
    <w:rsid w:val="00CB4DDC"/>
    <w:rsid w:val="00CC2699"/>
    <w:rsid w:val="00CD02D2"/>
    <w:rsid w:val="00CD4696"/>
    <w:rsid w:val="00CE3DC9"/>
    <w:rsid w:val="00CF4224"/>
    <w:rsid w:val="00CF51BE"/>
    <w:rsid w:val="00CF7C99"/>
    <w:rsid w:val="00D00F50"/>
    <w:rsid w:val="00D01130"/>
    <w:rsid w:val="00D01860"/>
    <w:rsid w:val="00D05D87"/>
    <w:rsid w:val="00D112F1"/>
    <w:rsid w:val="00D13337"/>
    <w:rsid w:val="00D15603"/>
    <w:rsid w:val="00D223AC"/>
    <w:rsid w:val="00D239C5"/>
    <w:rsid w:val="00D31268"/>
    <w:rsid w:val="00D332F2"/>
    <w:rsid w:val="00D33E3C"/>
    <w:rsid w:val="00D34D51"/>
    <w:rsid w:val="00D352B0"/>
    <w:rsid w:val="00D372BD"/>
    <w:rsid w:val="00D45423"/>
    <w:rsid w:val="00D50FA1"/>
    <w:rsid w:val="00D53341"/>
    <w:rsid w:val="00D64EA7"/>
    <w:rsid w:val="00D72C75"/>
    <w:rsid w:val="00D734C6"/>
    <w:rsid w:val="00D74462"/>
    <w:rsid w:val="00D7559A"/>
    <w:rsid w:val="00D75946"/>
    <w:rsid w:val="00D80657"/>
    <w:rsid w:val="00D8080D"/>
    <w:rsid w:val="00D817A5"/>
    <w:rsid w:val="00D90FA5"/>
    <w:rsid w:val="00D912BE"/>
    <w:rsid w:val="00D9733F"/>
    <w:rsid w:val="00DA02D1"/>
    <w:rsid w:val="00DB15F6"/>
    <w:rsid w:val="00DB36A5"/>
    <w:rsid w:val="00DC58D3"/>
    <w:rsid w:val="00DC6BB6"/>
    <w:rsid w:val="00DD2A41"/>
    <w:rsid w:val="00DD6C17"/>
    <w:rsid w:val="00DE722C"/>
    <w:rsid w:val="00DF2C6E"/>
    <w:rsid w:val="00DF2EE3"/>
    <w:rsid w:val="00DF2FCE"/>
    <w:rsid w:val="00E10A62"/>
    <w:rsid w:val="00E10C7D"/>
    <w:rsid w:val="00E1417D"/>
    <w:rsid w:val="00E251D6"/>
    <w:rsid w:val="00E3177E"/>
    <w:rsid w:val="00E37086"/>
    <w:rsid w:val="00E3727E"/>
    <w:rsid w:val="00E4307E"/>
    <w:rsid w:val="00E45148"/>
    <w:rsid w:val="00E4740D"/>
    <w:rsid w:val="00E50C3D"/>
    <w:rsid w:val="00E51D8C"/>
    <w:rsid w:val="00E57B0E"/>
    <w:rsid w:val="00E603AF"/>
    <w:rsid w:val="00E63555"/>
    <w:rsid w:val="00E74BEA"/>
    <w:rsid w:val="00E75B06"/>
    <w:rsid w:val="00E81A5F"/>
    <w:rsid w:val="00E83847"/>
    <w:rsid w:val="00E85D1C"/>
    <w:rsid w:val="00E85E68"/>
    <w:rsid w:val="00E911E5"/>
    <w:rsid w:val="00EA060D"/>
    <w:rsid w:val="00EA7B77"/>
    <w:rsid w:val="00EB625C"/>
    <w:rsid w:val="00ED007E"/>
    <w:rsid w:val="00ED19A3"/>
    <w:rsid w:val="00ED2B96"/>
    <w:rsid w:val="00ED3057"/>
    <w:rsid w:val="00ED64FC"/>
    <w:rsid w:val="00EE1C04"/>
    <w:rsid w:val="00EF063B"/>
    <w:rsid w:val="00EF6D46"/>
    <w:rsid w:val="00F01C17"/>
    <w:rsid w:val="00F03D74"/>
    <w:rsid w:val="00F0564F"/>
    <w:rsid w:val="00F11544"/>
    <w:rsid w:val="00F156C5"/>
    <w:rsid w:val="00F15827"/>
    <w:rsid w:val="00F219DB"/>
    <w:rsid w:val="00F36B01"/>
    <w:rsid w:val="00F44C14"/>
    <w:rsid w:val="00F4766A"/>
    <w:rsid w:val="00F47DB8"/>
    <w:rsid w:val="00F57931"/>
    <w:rsid w:val="00F6160E"/>
    <w:rsid w:val="00F65C62"/>
    <w:rsid w:val="00F66658"/>
    <w:rsid w:val="00F67013"/>
    <w:rsid w:val="00F677A3"/>
    <w:rsid w:val="00F71564"/>
    <w:rsid w:val="00F778AC"/>
    <w:rsid w:val="00F8383B"/>
    <w:rsid w:val="00F84275"/>
    <w:rsid w:val="00F90E27"/>
    <w:rsid w:val="00F90F36"/>
    <w:rsid w:val="00F91E4C"/>
    <w:rsid w:val="00F947E2"/>
    <w:rsid w:val="00F963BB"/>
    <w:rsid w:val="00FA27F6"/>
    <w:rsid w:val="00FB30FE"/>
    <w:rsid w:val="00FB335D"/>
    <w:rsid w:val="00FB378E"/>
    <w:rsid w:val="00FB4A0D"/>
    <w:rsid w:val="00FB58BF"/>
    <w:rsid w:val="00FB7BC5"/>
    <w:rsid w:val="00FC169F"/>
    <w:rsid w:val="00FC1A9E"/>
    <w:rsid w:val="00FC241C"/>
    <w:rsid w:val="00FC252A"/>
    <w:rsid w:val="00FC312A"/>
    <w:rsid w:val="00FC7E78"/>
    <w:rsid w:val="00FD477E"/>
    <w:rsid w:val="00FD65EE"/>
    <w:rsid w:val="00FE3EB9"/>
    <w:rsid w:val="00FE653B"/>
    <w:rsid w:val="00FF4C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FCB25F0"/>
  <w15:docId w15:val="{9E880181-0732-49D7-998D-D6C0FBB4B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1338"/>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6B1338"/>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6B1338"/>
    <w:pPr>
      <w:keepNext/>
      <w:spacing w:before="240" w:after="60"/>
      <w:outlineLvl w:val="1"/>
    </w:pPr>
    <w:rPr>
      <w:rFonts w:cs="Arial"/>
      <w:b/>
      <w:bCs/>
      <w:i/>
      <w:iCs/>
      <w:sz w:val="28"/>
      <w:szCs w:val="28"/>
      <w:lang w:eastAsia="en-GB"/>
    </w:rPr>
  </w:style>
  <w:style w:type="paragraph" w:styleId="Heading3">
    <w:name w:val="heading 3"/>
    <w:basedOn w:val="Normal"/>
    <w:link w:val="Heading3Char"/>
    <w:qFormat/>
    <w:rsid w:val="006B1338"/>
    <w:pPr>
      <w:tabs>
        <w:tab w:val="num" w:pos="864"/>
      </w:tabs>
      <w:spacing w:after="240" w:line="300" w:lineRule="auto"/>
      <w:ind w:left="864" w:hanging="864"/>
      <w:jc w:val="both"/>
      <w:outlineLvl w:val="2"/>
    </w:pPr>
    <w:rPr>
      <w:rFonts w:ascii="Times New Roman" w:hAnsi="Times New Roman"/>
      <w:szCs w:val="20"/>
    </w:rPr>
  </w:style>
  <w:style w:type="paragraph" w:styleId="Heading4">
    <w:name w:val="heading 4"/>
    <w:basedOn w:val="Normal"/>
    <w:link w:val="Heading4Char"/>
    <w:qFormat/>
    <w:rsid w:val="006B1338"/>
    <w:pPr>
      <w:tabs>
        <w:tab w:val="num" w:pos="2448"/>
      </w:tabs>
      <w:spacing w:after="240" w:line="300" w:lineRule="auto"/>
      <w:ind w:left="2448" w:hanging="864"/>
      <w:jc w:val="both"/>
      <w:outlineLvl w:val="3"/>
    </w:pPr>
    <w:rPr>
      <w:rFonts w:ascii="Times New Roman" w:hAnsi="Times New Roman"/>
      <w:szCs w:val="20"/>
    </w:rPr>
  </w:style>
  <w:style w:type="paragraph" w:styleId="Heading5">
    <w:name w:val="heading 5"/>
    <w:basedOn w:val="Normal"/>
    <w:link w:val="Heading5Char"/>
    <w:qFormat/>
    <w:rsid w:val="006B1338"/>
    <w:pPr>
      <w:tabs>
        <w:tab w:val="num" w:pos="3600"/>
      </w:tabs>
      <w:spacing w:after="240" w:line="300" w:lineRule="auto"/>
      <w:ind w:left="3600" w:hanging="1152"/>
      <w:jc w:val="both"/>
      <w:outlineLvl w:val="4"/>
    </w:pPr>
    <w:rPr>
      <w:rFonts w:ascii="Times New Roman" w:hAnsi="Times New Roman"/>
      <w:szCs w:val="20"/>
    </w:rPr>
  </w:style>
  <w:style w:type="paragraph" w:styleId="Heading6">
    <w:name w:val="heading 6"/>
    <w:basedOn w:val="Normal"/>
    <w:link w:val="Heading6Char"/>
    <w:qFormat/>
    <w:rsid w:val="006B1338"/>
    <w:pPr>
      <w:tabs>
        <w:tab w:val="num" w:pos="5040"/>
      </w:tabs>
      <w:spacing w:after="240" w:line="300" w:lineRule="auto"/>
      <w:ind w:left="5040" w:hanging="1440"/>
      <w:jc w:val="both"/>
      <w:outlineLvl w:val="5"/>
    </w:pPr>
    <w:rPr>
      <w:rFonts w:ascii="Times New Roman" w:hAnsi="Times New Roman"/>
      <w:szCs w:val="20"/>
    </w:rPr>
  </w:style>
  <w:style w:type="paragraph" w:styleId="Heading7">
    <w:name w:val="heading 7"/>
    <w:basedOn w:val="Normal"/>
    <w:link w:val="Heading7Char"/>
    <w:qFormat/>
    <w:rsid w:val="006B1338"/>
    <w:pPr>
      <w:tabs>
        <w:tab w:val="num" w:pos="6768"/>
      </w:tabs>
      <w:spacing w:after="240" w:line="300" w:lineRule="auto"/>
      <w:ind w:left="6768" w:hanging="1728"/>
      <w:jc w:val="both"/>
      <w:outlineLvl w:val="6"/>
    </w:pPr>
    <w:rPr>
      <w:rFonts w:ascii="Times New Roman" w:hAnsi="Times New Roman"/>
      <w:szCs w:val="20"/>
    </w:rPr>
  </w:style>
  <w:style w:type="paragraph" w:styleId="Heading8">
    <w:name w:val="heading 8"/>
    <w:basedOn w:val="Normal"/>
    <w:next w:val="Normal"/>
    <w:link w:val="Heading8Char"/>
    <w:qFormat/>
    <w:rsid w:val="006B1338"/>
    <w:pPr>
      <w:spacing w:after="240" w:line="300" w:lineRule="auto"/>
      <w:jc w:val="both"/>
      <w:outlineLvl w:val="7"/>
    </w:pPr>
    <w:rPr>
      <w:rFonts w:ascii="Times New Roman" w:hAnsi="Times New Roman"/>
      <w:szCs w:val="20"/>
    </w:rPr>
  </w:style>
  <w:style w:type="paragraph" w:styleId="Heading9">
    <w:name w:val="heading 9"/>
    <w:basedOn w:val="Normal"/>
    <w:next w:val="Normal"/>
    <w:link w:val="Heading9Char"/>
    <w:qFormat/>
    <w:rsid w:val="006B1338"/>
    <w:pPr>
      <w:spacing w:after="240" w:line="300" w:lineRule="auto"/>
      <w:jc w:val="both"/>
      <w:outlineLvl w:val="8"/>
    </w:pPr>
    <w:rPr>
      <w:rFonts w:ascii="Times New Roman" w:hAnsi="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B1338"/>
    <w:rPr>
      <w:rFonts w:ascii="Arial" w:eastAsia="Times New Roman" w:hAnsi="Arial" w:cs="Arial"/>
      <w:b/>
      <w:bCs/>
      <w:kern w:val="32"/>
      <w:sz w:val="32"/>
      <w:szCs w:val="32"/>
    </w:rPr>
  </w:style>
  <w:style w:type="character" w:customStyle="1" w:styleId="Heading2Char">
    <w:name w:val="Heading 2 Char"/>
    <w:basedOn w:val="DefaultParagraphFont"/>
    <w:link w:val="Heading2"/>
    <w:rsid w:val="006B1338"/>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6B1338"/>
    <w:rPr>
      <w:rFonts w:ascii="Times New Roman" w:eastAsia="Times New Roman" w:hAnsi="Times New Roman" w:cs="Times New Roman"/>
      <w:sz w:val="24"/>
      <w:szCs w:val="20"/>
    </w:rPr>
  </w:style>
  <w:style w:type="character" w:customStyle="1" w:styleId="Heading4Char">
    <w:name w:val="Heading 4 Char"/>
    <w:basedOn w:val="DefaultParagraphFont"/>
    <w:link w:val="Heading4"/>
    <w:rsid w:val="006B1338"/>
    <w:rPr>
      <w:rFonts w:ascii="Times New Roman" w:eastAsia="Times New Roman" w:hAnsi="Times New Roman" w:cs="Times New Roman"/>
      <w:sz w:val="24"/>
      <w:szCs w:val="20"/>
    </w:rPr>
  </w:style>
  <w:style w:type="character" w:customStyle="1" w:styleId="Heading5Char">
    <w:name w:val="Heading 5 Char"/>
    <w:basedOn w:val="DefaultParagraphFont"/>
    <w:link w:val="Heading5"/>
    <w:rsid w:val="006B1338"/>
    <w:rPr>
      <w:rFonts w:ascii="Times New Roman" w:eastAsia="Times New Roman" w:hAnsi="Times New Roman" w:cs="Times New Roman"/>
      <w:sz w:val="24"/>
      <w:szCs w:val="20"/>
    </w:rPr>
  </w:style>
  <w:style w:type="character" w:customStyle="1" w:styleId="Heading6Char">
    <w:name w:val="Heading 6 Char"/>
    <w:basedOn w:val="DefaultParagraphFont"/>
    <w:link w:val="Heading6"/>
    <w:rsid w:val="006B1338"/>
    <w:rPr>
      <w:rFonts w:ascii="Times New Roman" w:eastAsia="Times New Roman" w:hAnsi="Times New Roman" w:cs="Times New Roman"/>
      <w:sz w:val="24"/>
      <w:szCs w:val="20"/>
    </w:rPr>
  </w:style>
  <w:style w:type="character" w:customStyle="1" w:styleId="Heading7Char">
    <w:name w:val="Heading 7 Char"/>
    <w:basedOn w:val="DefaultParagraphFont"/>
    <w:link w:val="Heading7"/>
    <w:rsid w:val="006B1338"/>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6B1338"/>
    <w:rPr>
      <w:rFonts w:ascii="Times New Roman" w:eastAsia="Times New Roman" w:hAnsi="Times New Roman" w:cs="Times New Roman"/>
      <w:sz w:val="24"/>
      <w:szCs w:val="20"/>
    </w:rPr>
  </w:style>
  <w:style w:type="character" w:customStyle="1" w:styleId="Heading9Char">
    <w:name w:val="Heading 9 Char"/>
    <w:basedOn w:val="DefaultParagraphFont"/>
    <w:link w:val="Heading9"/>
    <w:rsid w:val="006B1338"/>
    <w:rPr>
      <w:rFonts w:ascii="Times New Roman" w:eastAsia="Times New Roman" w:hAnsi="Times New Roman" w:cs="Times New Roman"/>
      <w:sz w:val="24"/>
      <w:szCs w:val="20"/>
    </w:rPr>
  </w:style>
  <w:style w:type="paragraph" w:styleId="Footer">
    <w:name w:val="footer"/>
    <w:basedOn w:val="Normal"/>
    <w:link w:val="FooterChar"/>
    <w:uiPriority w:val="99"/>
    <w:rsid w:val="006B1338"/>
    <w:pPr>
      <w:tabs>
        <w:tab w:val="center" w:pos="4320"/>
        <w:tab w:val="right" w:pos="8640"/>
      </w:tabs>
    </w:pPr>
  </w:style>
  <w:style w:type="character" w:customStyle="1" w:styleId="FooterChar">
    <w:name w:val="Footer Char"/>
    <w:basedOn w:val="DefaultParagraphFont"/>
    <w:link w:val="Footer"/>
    <w:uiPriority w:val="99"/>
    <w:rsid w:val="006B1338"/>
    <w:rPr>
      <w:rFonts w:ascii="Arial" w:eastAsia="Times New Roman" w:hAnsi="Arial" w:cs="Times New Roman"/>
      <w:sz w:val="24"/>
      <w:szCs w:val="24"/>
    </w:rPr>
  </w:style>
  <w:style w:type="character" w:styleId="PageNumber">
    <w:name w:val="page number"/>
    <w:basedOn w:val="DefaultParagraphFont"/>
    <w:uiPriority w:val="99"/>
    <w:rsid w:val="006B1338"/>
  </w:style>
  <w:style w:type="table" w:styleId="TableGrid">
    <w:name w:val="Table Grid"/>
    <w:basedOn w:val="TableNormal"/>
    <w:uiPriority w:val="39"/>
    <w:rsid w:val="006B133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B1338"/>
    <w:rPr>
      <w:rFonts w:ascii="Tahoma" w:hAnsi="Tahoma" w:cs="Tahoma"/>
      <w:sz w:val="16"/>
      <w:szCs w:val="16"/>
    </w:rPr>
  </w:style>
  <w:style w:type="character" w:customStyle="1" w:styleId="BalloonTextChar">
    <w:name w:val="Balloon Text Char"/>
    <w:basedOn w:val="DefaultParagraphFont"/>
    <w:link w:val="BalloonText"/>
    <w:rsid w:val="006B1338"/>
    <w:rPr>
      <w:rFonts w:ascii="Tahoma" w:eastAsia="Times New Roman" w:hAnsi="Tahoma" w:cs="Tahoma"/>
      <w:sz w:val="16"/>
      <w:szCs w:val="16"/>
    </w:rPr>
  </w:style>
  <w:style w:type="paragraph" w:styleId="Header">
    <w:name w:val="header"/>
    <w:basedOn w:val="Normal"/>
    <w:link w:val="HeaderChar"/>
    <w:uiPriority w:val="99"/>
    <w:rsid w:val="006B1338"/>
    <w:pPr>
      <w:tabs>
        <w:tab w:val="center" w:pos="4153"/>
        <w:tab w:val="right" w:pos="8306"/>
      </w:tabs>
    </w:pPr>
  </w:style>
  <w:style w:type="character" w:customStyle="1" w:styleId="HeaderChar">
    <w:name w:val="Header Char"/>
    <w:basedOn w:val="DefaultParagraphFont"/>
    <w:link w:val="Header"/>
    <w:uiPriority w:val="99"/>
    <w:rsid w:val="006B1338"/>
    <w:rPr>
      <w:rFonts w:ascii="Arial" w:eastAsia="Times New Roman" w:hAnsi="Arial" w:cs="Times New Roman"/>
      <w:sz w:val="24"/>
      <w:szCs w:val="24"/>
    </w:rPr>
  </w:style>
  <w:style w:type="character" w:styleId="Hyperlink">
    <w:name w:val="Hyperlink"/>
    <w:uiPriority w:val="99"/>
    <w:rsid w:val="006B1338"/>
    <w:rPr>
      <w:color w:val="0000FF"/>
      <w:u w:val="single"/>
    </w:rPr>
  </w:style>
  <w:style w:type="character" w:styleId="FollowedHyperlink">
    <w:name w:val="FollowedHyperlink"/>
    <w:rsid w:val="006B1338"/>
    <w:rPr>
      <w:color w:val="606420"/>
      <w:u w:val="single"/>
    </w:rPr>
  </w:style>
  <w:style w:type="paragraph" w:styleId="BodyTextIndent2">
    <w:name w:val="Body Text Indent 2"/>
    <w:basedOn w:val="Normal"/>
    <w:link w:val="BodyTextIndent2Char"/>
    <w:rsid w:val="006B1338"/>
    <w:pPr>
      <w:spacing w:after="120" w:line="480" w:lineRule="auto"/>
      <w:ind w:left="283"/>
      <w:jc w:val="both"/>
    </w:pPr>
    <w:rPr>
      <w:szCs w:val="20"/>
    </w:rPr>
  </w:style>
  <w:style w:type="character" w:customStyle="1" w:styleId="BodyTextIndent2Char">
    <w:name w:val="Body Text Indent 2 Char"/>
    <w:basedOn w:val="DefaultParagraphFont"/>
    <w:link w:val="BodyTextIndent2"/>
    <w:rsid w:val="006B1338"/>
    <w:rPr>
      <w:rFonts w:ascii="Arial" w:eastAsia="Times New Roman" w:hAnsi="Arial" w:cs="Times New Roman"/>
      <w:sz w:val="24"/>
      <w:szCs w:val="20"/>
    </w:rPr>
  </w:style>
  <w:style w:type="paragraph" w:styleId="PlainText">
    <w:name w:val="Plain Text"/>
    <w:basedOn w:val="Normal"/>
    <w:link w:val="PlainTextChar"/>
    <w:rsid w:val="006B1338"/>
    <w:rPr>
      <w:rFonts w:ascii="Courier New" w:hAnsi="Courier New"/>
      <w:sz w:val="20"/>
      <w:szCs w:val="20"/>
    </w:rPr>
  </w:style>
  <w:style w:type="character" w:customStyle="1" w:styleId="PlainTextChar">
    <w:name w:val="Plain Text Char"/>
    <w:basedOn w:val="DefaultParagraphFont"/>
    <w:link w:val="PlainText"/>
    <w:rsid w:val="006B1338"/>
    <w:rPr>
      <w:rFonts w:ascii="Courier New" w:eastAsia="Times New Roman" w:hAnsi="Courier New" w:cs="Times New Roman"/>
      <w:sz w:val="20"/>
      <w:szCs w:val="20"/>
    </w:rPr>
  </w:style>
  <w:style w:type="paragraph" w:styleId="BodyText">
    <w:name w:val="Body Text"/>
    <w:basedOn w:val="Normal"/>
    <w:link w:val="BodyTextChar"/>
    <w:rsid w:val="006B1338"/>
    <w:pPr>
      <w:spacing w:after="120"/>
    </w:pPr>
  </w:style>
  <w:style w:type="character" w:customStyle="1" w:styleId="BodyTextChar">
    <w:name w:val="Body Text Char"/>
    <w:basedOn w:val="DefaultParagraphFont"/>
    <w:link w:val="BodyText"/>
    <w:rsid w:val="006B1338"/>
    <w:rPr>
      <w:rFonts w:ascii="Arial" w:eastAsia="Times New Roman" w:hAnsi="Arial" w:cs="Times New Roman"/>
      <w:sz w:val="24"/>
      <w:szCs w:val="24"/>
    </w:rPr>
  </w:style>
  <w:style w:type="paragraph" w:customStyle="1" w:styleId="BodySingle">
    <w:name w:val="Body Single"/>
    <w:basedOn w:val="Normal"/>
    <w:rsid w:val="006B1338"/>
    <w:rPr>
      <w:rFonts w:ascii="Times" w:hAnsi="Times"/>
      <w:sz w:val="20"/>
      <w:szCs w:val="20"/>
      <w14:shadow w14:blurRad="50800" w14:dist="38100" w14:dir="2700000" w14:sx="100000" w14:sy="100000" w14:kx="0" w14:ky="0" w14:algn="tl">
        <w14:srgbClr w14:val="000000">
          <w14:alpha w14:val="60000"/>
        </w14:srgbClr>
      </w14:shadow>
    </w:rPr>
  </w:style>
  <w:style w:type="paragraph" w:customStyle="1" w:styleId="Body">
    <w:name w:val="Body"/>
    <w:basedOn w:val="Normal"/>
    <w:rsid w:val="006B1338"/>
    <w:pPr>
      <w:tabs>
        <w:tab w:val="left" w:pos="851"/>
        <w:tab w:val="left" w:pos="1843"/>
        <w:tab w:val="left" w:pos="3119"/>
        <w:tab w:val="left" w:pos="4253"/>
      </w:tabs>
      <w:spacing w:after="240" w:line="312" w:lineRule="auto"/>
      <w:jc w:val="both"/>
    </w:pPr>
    <w:rPr>
      <w:rFonts w:ascii="Verdana" w:hAnsi="Verdana"/>
      <w:sz w:val="20"/>
      <w:szCs w:val="20"/>
      <w:lang w:eastAsia="en-GB"/>
    </w:rPr>
  </w:style>
  <w:style w:type="paragraph" w:customStyle="1" w:styleId="aDefinition">
    <w:name w:val="(a) Definition"/>
    <w:basedOn w:val="Body"/>
    <w:rsid w:val="006B1338"/>
    <w:pPr>
      <w:numPr>
        <w:numId w:val="4"/>
      </w:numPr>
      <w:tabs>
        <w:tab w:val="clear" w:pos="1843"/>
        <w:tab w:val="clear" w:pos="3119"/>
        <w:tab w:val="clear" w:pos="4253"/>
      </w:tabs>
    </w:pPr>
  </w:style>
  <w:style w:type="paragraph" w:customStyle="1" w:styleId="iDefinition">
    <w:name w:val="(i) Definition"/>
    <w:basedOn w:val="Body"/>
    <w:rsid w:val="006B1338"/>
    <w:pPr>
      <w:numPr>
        <w:ilvl w:val="1"/>
        <w:numId w:val="4"/>
      </w:numPr>
      <w:tabs>
        <w:tab w:val="clear" w:pos="851"/>
        <w:tab w:val="clear" w:pos="3119"/>
        <w:tab w:val="clear" w:pos="4253"/>
      </w:tabs>
    </w:pPr>
  </w:style>
  <w:style w:type="paragraph" w:customStyle="1" w:styleId="Body1">
    <w:name w:val="Body 1"/>
    <w:basedOn w:val="Body"/>
    <w:rsid w:val="006B1338"/>
    <w:pPr>
      <w:tabs>
        <w:tab w:val="clear" w:pos="851"/>
        <w:tab w:val="clear" w:pos="1843"/>
        <w:tab w:val="clear" w:pos="3119"/>
        <w:tab w:val="clear" w:pos="4253"/>
      </w:tabs>
      <w:ind w:left="851"/>
    </w:pPr>
  </w:style>
  <w:style w:type="paragraph" w:customStyle="1" w:styleId="Background">
    <w:name w:val="Background"/>
    <w:basedOn w:val="Body1"/>
    <w:rsid w:val="006B1338"/>
    <w:pPr>
      <w:numPr>
        <w:numId w:val="5"/>
      </w:numPr>
    </w:pPr>
  </w:style>
  <w:style w:type="paragraph" w:customStyle="1" w:styleId="Body2">
    <w:name w:val="Body 2"/>
    <w:basedOn w:val="Body1"/>
    <w:rsid w:val="006B1338"/>
  </w:style>
  <w:style w:type="paragraph" w:customStyle="1" w:styleId="Body3">
    <w:name w:val="Body 3"/>
    <w:basedOn w:val="Body2"/>
    <w:rsid w:val="006B1338"/>
    <w:pPr>
      <w:ind w:left="1843"/>
    </w:pPr>
  </w:style>
  <w:style w:type="paragraph" w:customStyle="1" w:styleId="Body4">
    <w:name w:val="Body 4"/>
    <w:basedOn w:val="Body3"/>
    <w:rsid w:val="006B1338"/>
    <w:pPr>
      <w:ind w:left="3119"/>
    </w:pPr>
  </w:style>
  <w:style w:type="paragraph" w:customStyle="1" w:styleId="Body5">
    <w:name w:val="Body 5"/>
    <w:basedOn w:val="Body3"/>
    <w:rsid w:val="006B1338"/>
    <w:pPr>
      <w:ind w:left="3119"/>
    </w:pPr>
  </w:style>
  <w:style w:type="paragraph" w:customStyle="1" w:styleId="Bullet1">
    <w:name w:val="Bullet 1"/>
    <w:basedOn w:val="Body1"/>
    <w:rsid w:val="006B1338"/>
    <w:pPr>
      <w:numPr>
        <w:numId w:val="6"/>
      </w:numPr>
    </w:pPr>
  </w:style>
  <w:style w:type="paragraph" w:customStyle="1" w:styleId="Bullet2">
    <w:name w:val="Bullet 2"/>
    <w:basedOn w:val="Body2"/>
    <w:rsid w:val="006B1338"/>
    <w:pPr>
      <w:numPr>
        <w:ilvl w:val="1"/>
        <w:numId w:val="6"/>
      </w:numPr>
    </w:pPr>
  </w:style>
  <w:style w:type="paragraph" w:customStyle="1" w:styleId="Bullet3">
    <w:name w:val="Bullet 3"/>
    <w:basedOn w:val="Body3"/>
    <w:rsid w:val="006B1338"/>
    <w:pPr>
      <w:numPr>
        <w:ilvl w:val="2"/>
        <w:numId w:val="6"/>
      </w:numPr>
    </w:pPr>
  </w:style>
  <w:style w:type="character" w:customStyle="1" w:styleId="CrossReference">
    <w:name w:val="Cross Reference"/>
    <w:rsid w:val="006B1338"/>
    <w:rPr>
      <w:b/>
    </w:rPr>
  </w:style>
  <w:style w:type="paragraph" w:styleId="FootnoteText">
    <w:name w:val="footnote text"/>
    <w:basedOn w:val="Normal"/>
    <w:link w:val="FootnoteTextChar"/>
    <w:semiHidden/>
    <w:rsid w:val="006B1338"/>
    <w:pPr>
      <w:tabs>
        <w:tab w:val="left" w:pos="851"/>
      </w:tabs>
      <w:spacing w:after="60"/>
      <w:ind w:left="851" w:hanging="851"/>
      <w:jc w:val="both"/>
    </w:pPr>
    <w:rPr>
      <w:rFonts w:ascii="Tahoma" w:hAnsi="Tahoma"/>
      <w:sz w:val="16"/>
      <w:szCs w:val="20"/>
      <w:lang w:eastAsia="en-GB"/>
    </w:rPr>
  </w:style>
  <w:style w:type="character" w:customStyle="1" w:styleId="FootnoteTextChar">
    <w:name w:val="Footnote Text Char"/>
    <w:basedOn w:val="DefaultParagraphFont"/>
    <w:link w:val="FootnoteText"/>
    <w:semiHidden/>
    <w:rsid w:val="006B1338"/>
    <w:rPr>
      <w:rFonts w:ascii="Tahoma" w:eastAsia="Times New Roman" w:hAnsi="Tahoma" w:cs="Times New Roman"/>
      <w:sz w:val="16"/>
      <w:szCs w:val="20"/>
      <w:lang w:eastAsia="en-GB"/>
    </w:rPr>
  </w:style>
  <w:style w:type="paragraph" w:customStyle="1" w:styleId="Level1">
    <w:name w:val="Level 1"/>
    <w:basedOn w:val="Body1"/>
    <w:rsid w:val="006B1338"/>
    <w:pPr>
      <w:numPr>
        <w:numId w:val="1"/>
      </w:numPr>
      <w:outlineLvl w:val="0"/>
    </w:pPr>
  </w:style>
  <w:style w:type="character" w:customStyle="1" w:styleId="Level1asHeadingtext">
    <w:name w:val="Level 1 as Heading (text)"/>
    <w:rsid w:val="006B1338"/>
    <w:rPr>
      <w:b/>
    </w:rPr>
  </w:style>
  <w:style w:type="paragraph" w:customStyle="1" w:styleId="Level2">
    <w:name w:val="Level 2"/>
    <w:basedOn w:val="Body2"/>
    <w:rsid w:val="006B1338"/>
    <w:pPr>
      <w:numPr>
        <w:ilvl w:val="1"/>
        <w:numId w:val="1"/>
      </w:numPr>
      <w:outlineLvl w:val="1"/>
    </w:pPr>
  </w:style>
  <w:style w:type="character" w:customStyle="1" w:styleId="Level2asHeadingtext">
    <w:name w:val="Level 2 as Heading (text)"/>
    <w:rsid w:val="006B1338"/>
    <w:rPr>
      <w:b/>
    </w:rPr>
  </w:style>
  <w:style w:type="paragraph" w:customStyle="1" w:styleId="Level3">
    <w:name w:val="Level 3"/>
    <w:basedOn w:val="Body3"/>
    <w:rsid w:val="006B1338"/>
    <w:pPr>
      <w:numPr>
        <w:ilvl w:val="2"/>
        <w:numId w:val="1"/>
      </w:numPr>
      <w:outlineLvl w:val="2"/>
    </w:pPr>
  </w:style>
  <w:style w:type="character" w:customStyle="1" w:styleId="Level3asHeadingtext">
    <w:name w:val="Level 3 as Heading (text)"/>
    <w:rsid w:val="006B1338"/>
    <w:rPr>
      <w:b/>
    </w:rPr>
  </w:style>
  <w:style w:type="paragraph" w:customStyle="1" w:styleId="Level4">
    <w:name w:val="Level 4"/>
    <w:basedOn w:val="Body4"/>
    <w:rsid w:val="006B1338"/>
    <w:pPr>
      <w:numPr>
        <w:ilvl w:val="3"/>
        <w:numId w:val="1"/>
      </w:numPr>
      <w:outlineLvl w:val="3"/>
    </w:pPr>
  </w:style>
  <w:style w:type="paragraph" w:customStyle="1" w:styleId="Level5">
    <w:name w:val="Level 5"/>
    <w:basedOn w:val="Body5"/>
    <w:rsid w:val="006B1338"/>
    <w:pPr>
      <w:numPr>
        <w:ilvl w:val="3"/>
        <w:numId w:val="2"/>
      </w:numPr>
      <w:outlineLvl w:val="4"/>
    </w:pPr>
  </w:style>
  <w:style w:type="paragraph" w:customStyle="1" w:styleId="Parties">
    <w:name w:val="Parties"/>
    <w:basedOn w:val="Body1"/>
    <w:rsid w:val="006B1338"/>
    <w:pPr>
      <w:numPr>
        <w:ilvl w:val="4"/>
        <w:numId w:val="2"/>
      </w:numPr>
      <w:tabs>
        <w:tab w:val="clear" w:pos="3119"/>
        <w:tab w:val="num" w:pos="851"/>
      </w:tabs>
      <w:ind w:left="851" w:hanging="851"/>
    </w:pPr>
  </w:style>
  <w:style w:type="paragraph" w:customStyle="1" w:styleId="Rule1">
    <w:name w:val="Rule 1"/>
    <w:basedOn w:val="Body"/>
    <w:semiHidden/>
    <w:rsid w:val="006B1338"/>
    <w:pPr>
      <w:keepNext/>
      <w:numPr>
        <w:numId w:val="3"/>
      </w:numPr>
      <w:tabs>
        <w:tab w:val="clear" w:pos="851"/>
        <w:tab w:val="clear" w:pos="1843"/>
        <w:tab w:val="clear" w:pos="3119"/>
        <w:tab w:val="clear" w:pos="4253"/>
        <w:tab w:val="num" w:pos="1077"/>
      </w:tabs>
      <w:ind w:left="1077" w:hanging="1077"/>
    </w:pPr>
    <w:rPr>
      <w:b/>
    </w:rPr>
  </w:style>
  <w:style w:type="paragraph" w:customStyle="1" w:styleId="Rule2">
    <w:name w:val="Rule 2"/>
    <w:basedOn w:val="Body2"/>
    <w:uiPriority w:val="99"/>
    <w:semiHidden/>
    <w:rsid w:val="006B1338"/>
    <w:pPr>
      <w:numPr>
        <w:numId w:val="7"/>
      </w:numPr>
    </w:pPr>
  </w:style>
  <w:style w:type="paragraph" w:customStyle="1" w:styleId="Rule3">
    <w:name w:val="Rule 3"/>
    <w:basedOn w:val="Body3"/>
    <w:uiPriority w:val="99"/>
    <w:semiHidden/>
    <w:rsid w:val="006B1338"/>
    <w:pPr>
      <w:numPr>
        <w:ilvl w:val="1"/>
        <w:numId w:val="7"/>
      </w:numPr>
      <w:tabs>
        <w:tab w:val="clear" w:pos="1077"/>
        <w:tab w:val="num" w:pos="2211"/>
      </w:tabs>
      <w:ind w:left="2211" w:hanging="1134"/>
    </w:pPr>
  </w:style>
  <w:style w:type="paragraph" w:customStyle="1" w:styleId="Rule4">
    <w:name w:val="Rule 4"/>
    <w:basedOn w:val="Body4"/>
    <w:uiPriority w:val="99"/>
    <w:semiHidden/>
    <w:rsid w:val="006B1338"/>
    <w:pPr>
      <w:numPr>
        <w:ilvl w:val="2"/>
        <w:numId w:val="7"/>
      </w:numPr>
      <w:tabs>
        <w:tab w:val="clear" w:pos="2211"/>
        <w:tab w:val="num" w:pos="3686"/>
      </w:tabs>
      <w:ind w:left="3686" w:hanging="1475"/>
    </w:pPr>
  </w:style>
  <w:style w:type="paragraph" w:customStyle="1" w:styleId="Rule5">
    <w:name w:val="Rule 5"/>
    <w:basedOn w:val="Body5"/>
    <w:uiPriority w:val="99"/>
    <w:semiHidden/>
    <w:rsid w:val="006B1338"/>
    <w:pPr>
      <w:numPr>
        <w:ilvl w:val="3"/>
        <w:numId w:val="7"/>
      </w:numPr>
    </w:pPr>
  </w:style>
  <w:style w:type="paragraph" w:customStyle="1" w:styleId="Schedule">
    <w:name w:val="Schedule"/>
    <w:basedOn w:val="Normal"/>
    <w:uiPriority w:val="99"/>
    <w:semiHidden/>
    <w:rsid w:val="006B1338"/>
    <w:pPr>
      <w:keepNext/>
      <w:numPr>
        <w:ilvl w:val="4"/>
        <w:numId w:val="7"/>
      </w:numPr>
      <w:tabs>
        <w:tab w:val="clear" w:pos="3686"/>
      </w:tabs>
      <w:spacing w:after="240"/>
      <w:ind w:left="-567" w:firstLine="0"/>
      <w:jc w:val="center"/>
    </w:pPr>
    <w:rPr>
      <w:rFonts w:ascii="Verdana" w:hAnsi="Verdana"/>
      <w:b/>
      <w:caps/>
      <w:szCs w:val="20"/>
      <w:lang w:eastAsia="en-GB"/>
    </w:rPr>
  </w:style>
  <w:style w:type="paragraph" w:customStyle="1" w:styleId="ScheduleTitle">
    <w:name w:val="Schedule Title"/>
    <w:basedOn w:val="Body"/>
    <w:rsid w:val="006B1338"/>
    <w:pPr>
      <w:keepNext/>
      <w:numPr>
        <w:numId w:val="8"/>
      </w:numPr>
      <w:tabs>
        <w:tab w:val="clear" w:pos="0"/>
        <w:tab w:val="clear" w:pos="851"/>
        <w:tab w:val="clear" w:pos="1843"/>
        <w:tab w:val="clear" w:pos="3119"/>
        <w:tab w:val="clear" w:pos="4253"/>
      </w:tabs>
      <w:spacing w:after="480" w:line="240" w:lineRule="auto"/>
      <w:jc w:val="center"/>
    </w:pPr>
    <w:rPr>
      <w:b/>
    </w:rPr>
  </w:style>
  <w:style w:type="paragraph" w:customStyle="1" w:styleId="Seals">
    <w:name w:val="Seals"/>
    <w:basedOn w:val="Normal"/>
    <w:rsid w:val="006B1338"/>
    <w:pPr>
      <w:tabs>
        <w:tab w:val="right" w:pos="4535"/>
      </w:tabs>
      <w:spacing w:line="260" w:lineRule="auto"/>
      <w:ind w:right="4536"/>
      <w:jc w:val="both"/>
    </w:pPr>
    <w:rPr>
      <w:rFonts w:ascii="Verdana" w:hAnsi="Verdana"/>
      <w:sz w:val="20"/>
      <w:szCs w:val="20"/>
      <w:lang w:eastAsia="en-GB"/>
    </w:rPr>
  </w:style>
  <w:style w:type="paragraph" w:customStyle="1" w:styleId="Sideheading">
    <w:name w:val="Sideheading"/>
    <w:basedOn w:val="Body"/>
    <w:rsid w:val="006B1338"/>
    <w:pPr>
      <w:tabs>
        <w:tab w:val="clear" w:pos="851"/>
        <w:tab w:val="clear" w:pos="1843"/>
        <w:tab w:val="clear" w:pos="3119"/>
        <w:tab w:val="clear" w:pos="4253"/>
      </w:tabs>
    </w:pPr>
    <w:rPr>
      <w:b/>
      <w:caps/>
    </w:rPr>
  </w:style>
  <w:style w:type="paragraph" w:styleId="TOC1">
    <w:name w:val="toc 1"/>
    <w:basedOn w:val="Body"/>
    <w:next w:val="Level1"/>
    <w:autoRedefine/>
    <w:uiPriority w:val="39"/>
    <w:rsid w:val="006B1338"/>
    <w:pPr>
      <w:tabs>
        <w:tab w:val="clear" w:pos="851"/>
        <w:tab w:val="clear" w:pos="1843"/>
        <w:tab w:val="clear" w:pos="3119"/>
        <w:tab w:val="clear" w:pos="4253"/>
      </w:tabs>
      <w:spacing w:before="120" w:after="120" w:line="240" w:lineRule="auto"/>
      <w:jc w:val="left"/>
    </w:pPr>
    <w:rPr>
      <w:rFonts w:ascii="Times New Roman" w:hAnsi="Times New Roman"/>
      <w:b/>
      <w:bCs/>
      <w:caps/>
      <w:lang w:eastAsia="en-US"/>
    </w:rPr>
  </w:style>
  <w:style w:type="paragraph" w:styleId="TOC3">
    <w:name w:val="toc 3"/>
    <w:basedOn w:val="Body"/>
    <w:next w:val="Normal"/>
    <w:semiHidden/>
    <w:rsid w:val="006B1338"/>
    <w:pPr>
      <w:tabs>
        <w:tab w:val="clear" w:pos="851"/>
        <w:tab w:val="clear" w:pos="1843"/>
        <w:tab w:val="clear" w:pos="3119"/>
        <w:tab w:val="clear" w:pos="4253"/>
      </w:tabs>
      <w:spacing w:after="0" w:line="240" w:lineRule="auto"/>
      <w:ind w:left="480"/>
      <w:jc w:val="left"/>
    </w:pPr>
    <w:rPr>
      <w:rFonts w:ascii="Times New Roman" w:hAnsi="Times New Roman"/>
      <w:i/>
      <w:iCs/>
      <w:lang w:eastAsia="en-US"/>
    </w:rPr>
  </w:style>
  <w:style w:type="paragraph" w:styleId="TOC4">
    <w:name w:val="toc 4"/>
    <w:basedOn w:val="Body"/>
    <w:next w:val="Normal"/>
    <w:semiHidden/>
    <w:rsid w:val="006B1338"/>
    <w:pPr>
      <w:tabs>
        <w:tab w:val="clear" w:pos="851"/>
        <w:tab w:val="clear" w:pos="1843"/>
        <w:tab w:val="clear" w:pos="3119"/>
        <w:tab w:val="clear" w:pos="4253"/>
      </w:tabs>
      <w:spacing w:after="0" w:line="240" w:lineRule="auto"/>
      <w:ind w:left="720"/>
      <w:jc w:val="left"/>
    </w:pPr>
    <w:rPr>
      <w:rFonts w:ascii="Times New Roman" w:hAnsi="Times New Roman"/>
      <w:sz w:val="18"/>
      <w:szCs w:val="18"/>
      <w:lang w:eastAsia="en-US"/>
    </w:rPr>
  </w:style>
  <w:style w:type="paragraph" w:styleId="NormalWeb">
    <w:name w:val="Normal (Web)"/>
    <w:basedOn w:val="Normal"/>
    <w:uiPriority w:val="99"/>
    <w:rsid w:val="006B1338"/>
    <w:pPr>
      <w:spacing w:before="240" w:after="240"/>
    </w:pPr>
    <w:rPr>
      <w:rFonts w:ascii="Times New Roman" w:hAnsi="Times New Roman"/>
      <w:color w:val="000000"/>
      <w:lang w:eastAsia="en-GB"/>
    </w:rPr>
  </w:style>
  <w:style w:type="character" w:styleId="Strong">
    <w:name w:val="Strong"/>
    <w:uiPriority w:val="22"/>
    <w:qFormat/>
    <w:rsid w:val="006B1338"/>
    <w:rPr>
      <w:b/>
      <w:bCs/>
    </w:rPr>
  </w:style>
  <w:style w:type="paragraph" w:styleId="TOC2">
    <w:name w:val="toc 2"/>
    <w:basedOn w:val="Body"/>
    <w:next w:val="Level1"/>
    <w:autoRedefine/>
    <w:semiHidden/>
    <w:rsid w:val="006B1338"/>
    <w:pPr>
      <w:tabs>
        <w:tab w:val="clear" w:pos="851"/>
        <w:tab w:val="clear" w:pos="1843"/>
        <w:tab w:val="clear" w:pos="3119"/>
        <w:tab w:val="clear" w:pos="4253"/>
      </w:tabs>
      <w:spacing w:after="0" w:line="240" w:lineRule="auto"/>
      <w:ind w:left="240"/>
      <w:jc w:val="left"/>
    </w:pPr>
    <w:rPr>
      <w:rFonts w:ascii="Times New Roman" w:hAnsi="Times New Roman"/>
      <w:smallCaps/>
      <w:lang w:eastAsia="en-US"/>
    </w:rPr>
  </w:style>
  <w:style w:type="paragraph" w:styleId="TOC5">
    <w:name w:val="toc 5"/>
    <w:basedOn w:val="Normal"/>
    <w:next w:val="Normal"/>
    <w:autoRedefine/>
    <w:semiHidden/>
    <w:rsid w:val="006B1338"/>
    <w:pPr>
      <w:ind w:left="960"/>
    </w:pPr>
    <w:rPr>
      <w:rFonts w:ascii="Times New Roman" w:hAnsi="Times New Roman"/>
      <w:sz w:val="18"/>
      <w:szCs w:val="18"/>
    </w:rPr>
  </w:style>
  <w:style w:type="paragraph" w:styleId="TOC6">
    <w:name w:val="toc 6"/>
    <w:basedOn w:val="Normal"/>
    <w:next w:val="Normal"/>
    <w:autoRedefine/>
    <w:semiHidden/>
    <w:rsid w:val="006B1338"/>
    <w:pPr>
      <w:ind w:left="1200"/>
    </w:pPr>
    <w:rPr>
      <w:rFonts w:ascii="Times New Roman" w:hAnsi="Times New Roman"/>
      <w:sz w:val="18"/>
      <w:szCs w:val="18"/>
    </w:rPr>
  </w:style>
  <w:style w:type="paragraph" w:styleId="TOC7">
    <w:name w:val="toc 7"/>
    <w:basedOn w:val="Normal"/>
    <w:next w:val="Normal"/>
    <w:autoRedefine/>
    <w:semiHidden/>
    <w:rsid w:val="006B1338"/>
    <w:pPr>
      <w:ind w:left="1440"/>
    </w:pPr>
    <w:rPr>
      <w:rFonts w:ascii="Times New Roman" w:hAnsi="Times New Roman"/>
      <w:sz w:val="18"/>
      <w:szCs w:val="18"/>
    </w:rPr>
  </w:style>
  <w:style w:type="paragraph" w:styleId="TOC8">
    <w:name w:val="toc 8"/>
    <w:basedOn w:val="Normal"/>
    <w:next w:val="Normal"/>
    <w:autoRedefine/>
    <w:semiHidden/>
    <w:rsid w:val="006B1338"/>
    <w:pPr>
      <w:ind w:left="1680"/>
    </w:pPr>
    <w:rPr>
      <w:rFonts w:ascii="Times New Roman" w:hAnsi="Times New Roman"/>
      <w:sz w:val="18"/>
      <w:szCs w:val="18"/>
    </w:rPr>
  </w:style>
  <w:style w:type="paragraph" w:styleId="TOC9">
    <w:name w:val="toc 9"/>
    <w:basedOn w:val="Normal"/>
    <w:next w:val="Normal"/>
    <w:autoRedefine/>
    <w:semiHidden/>
    <w:rsid w:val="006B1338"/>
    <w:pPr>
      <w:ind w:left="1920"/>
    </w:pPr>
    <w:rPr>
      <w:rFonts w:ascii="Times New Roman" w:hAnsi="Times New Roman"/>
      <w:sz w:val="18"/>
      <w:szCs w:val="18"/>
    </w:rPr>
  </w:style>
  <w:style w:type="character" w:styleId="Emphasis">
    <w:name w:val="Emphasis"/>
    <w:qFormat/>
    <w:rsid w:val="006B1338"/>
    <w:rPr>
      <w:b/>
      <w:bCs/>
      <w:i w:val="0"/>
      <w:iCs w:val="0"/>
    </w:rPr>
  </w:style>
  <w:style w:type="paragraph" w:styleId="ListContinue">
    <w:name w:val="List Continue"/>
    <w:basedOn w:val="Normal"/>
    <w:rsid w:val="006B1338"/>
    <w:pPr>
      <w:spacing w:after="120"/>
      <w:ind w:left="283"/>
    </w:pPr>
  </w:style>
  <w:style w:type="paragraph" w:styleId="ListContinue2">
    <w:name w:val="List Continue 2"/>
    <w:basedOn w:val="Normal"/>
    <w:rsid w:val="006B1338"/>
    <w:pPr>
      <w:spacing w:after="120"/>
      <w:ind w:left="566"/>
    </w:pPr>
  </w:style>
  <w:style w:type="paragraph" w:styleId="ListNumber">
    <w:name w:val="List Number"/>
    <w:basedOn w:val="Normal"/>
    <w:rsid w:val="006B1338"/>
  </w:style>
  <w:style w:type="paragraph" w:styleId="List">
    <w:name w:val="List"/>
    <w:basedOn w:val="Normal"/>
    <w:link w:val="ListChar"/>
    <w:rsid w:val="006B1338"/>
    <w:pPr>
      <w:ind w:left="283" w:hanging="283"/>
    </w:pPr>
  </w:style>
  <w:style w:type="character" w:customStyle="1" w:styleId="ListChar">
    <w:name w:val="List Char"/>
    <w:link w:val="List"/>
    <w:rsid w:val="006B1338"/>
    <w:rPr>
      <w:rFonts w:ascii="Arial" w:eastAsia="Times New Roman" w:hAnsi="Arial" w:cs="Times New Roman"/>
      <w:sz w:val="24"/>
      <w:szCs w:val="24"/>
    </w:rPr>
  </w:style>
  <w:style w:type="character" w:customStyle="1" w:styleId="ListChar1">
    <w:name w:val="List Char1"/>
    <w:rsid w:val="006B1338"/>
    <w:rPr>
      <w:rFonts w:ascii="Arial" w:hAnsi="Arial"/>
      <w:sz w:val="24"/>
      <w:szCs w:val="24"/>
      <w:lang w:eastAsia="en-US"/>
    </w:rPr>
  </w:style>
  <w:style w:type="paragraph" w:styleId="ListParagraph">
    <w:name w:val="List Paragraph"/>
    <w:basedOn w:val="Normal"/>
    <w:link w:val="ListParagraphChar"/>
    <w:uiPriority w:val="34"/>
    <w:qFormat/>
    <w:rsid w:val="006B1338"/>
    <w:pPr>
      <w:ind w:left="720"/>
    </w:pPr>
  </w:style>
  <w:style w:type="paragraph" w:customStyle="1" w:styleId="body0">
    <w:name w:val="body"/>
    <w:basedOn w:val="Normal"/>
    <w:uiPriority w:val="99"/>
    <w:rsid w:val="006B1338"/>
    <w:pPr>
      <w:spacing w:after="240" w:line="312" w:lineRule="auto"/>
      <w:jc w:val="both"/>
    </w:pPr>
    <w:rPr>
      <w:rFonts w:ascii="Verdana" w:hAnsi="Verdana"/>
      <w:sz w:val="20"/>
      <w:szCs w:val="20"/>
      <w:lang w:eastAsia="en-GB"/>
    </w:rPr>
  </w:style>
  <w:style w:type="character" w:styleId="CommentReference">
    <w:name w:val="annotation reference"/>
    <w:unhideWhenUsed/>
    <w:rsid w:val="006B1338"/>
    <w:rPr>
      <w:sz w:val="16"/>
      <w:szCs w:val="16"/>
    </w:rPr>
  </w:style>
  <w:style w:type="paragraph" w:styleId="CommentText">
    <w:name w:val="annotation text"/>
    <w:basedOn w:val="Normal"/>
    <w:link w:val="CommentTextChar"/>
    <w:unhideWhenUsed/>
    <w:rsid w:val="006B1338"/>
    <w:rPr>
      <w:sz w:val="20"/>
      <w:szCs w:val="20"/>
    </w:rPr>
  </w:style>
  <w:style w:type="character" w:customStyle="1" w:styleId="CommentTextChar">
    <w:name w:val="Comment Text Char"/>
    <w:basedOn w:val="DefaultParagraphFont"/>
    <w:link w:val="CommentText"/>
    <w:rsid w:val="006B1338"/>
    <w:rPr>
      <w:rFonts w:ascii="Arial" w:eastAsia="Times New Roman" w:hAnsi="Arial" w:cs="Times New Roman"/>
      <w:sz w:val="20"/>
      <w:szCs w:val="20"/>
    </w:rPr>
  </w:style>
  <w:style w:type="paragraph" w:customStyle="1" w:styleId="Default">
    <w:name w:val="Default"/>
    <w:rsid w:val="006B1338"/>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st1">
    <w:name w:val="st1"/>
    <w:rsid w:val="006B1338"/>
  </w:style>
  <w:style w:type="paragraph" w:customStyle="1" w:styleId="default0">
    <w:name w:val="default"/>
    <w:basedOn w:val="Normal"/>
    <w:rsid w:val="006B1338"/>
    <w:pPr>
      <w:autoSpaceDE w:val="0"/>
      <w:autoSpaceDN w:val="0"/>
    </w:pPr>
    <w:rPr>
      <w:rFonts w:ascii="Verdana" w:eastAsia="Calibri" w:hAnsi="Verdana"/>
      <w:color w:val="000000"/>
      <w:lang w:eastAsia="en-GB"/>
    </w:rPr>
  </w:style>
  <w:style w:type="paragraph" w:styleId="CommentSubject">
    <w:name w:val="annotation subject"/>
    <w:basedOn w:val="CommentText"/>
    <w:next w:val="CommentText"/>
    <w:link w:val="CommentSubjectChar"/>
    <w:rsid w:val="006B1338"/>
    <w:rPr>
      <w:b/>
      <w:bCs/>
    </w:rPr>
  </w:style>
  <w:style w:type="character" w:customStyle="1" w:styleId="CommentSubjectChar">
    <w:name w:val="Comment Subject Char"/>
    <w:basedOn w:val="CommentTextChar"/>
    <w:link w:val="CommentSubject"/>
    <w:rsid w:val="006B1338"/>
    <w:rPr>
      <w:rFonts w:ascii="Arial" w:eastAsia="Times New Roman" w:hAnsi="Arial" w:cs="Times New Roman"/>
      <w:b/>
      <w:bCs/>
      <w:sz w:val="20"/>
      <w:szCs w:val="20"/>
    </w:rPr>
  </w:style>
  <w:style w:type="paragraph" w:styleId="Revision">
    <w:name w:val="Revision"/>
    <w:hidden/>
    <w:rsid w:val="006B1338"/>
    <w:pPr>
      <w:spacing w:after="0" w:line="240" w:lineRule="auto"/>
    </w:pPr>
    <w:rPr>
      <w:rFonts w:ascii="Arial" w:eastAsia="Times New Roman" w:hAnsi="Arial" w:cs="Times New Roman"/>
      <w:sz w:val="24"/>
      <w:szCs w:val="24"/>
    </w:rPr>
  </w:style>
  <w:style w:type="paragraph" w:customStyle="1" w:styleId="EFSISNormal">
    <w:name w:val="EFSIS Normal"/>
    <w:basedOn w:val="Normal"/>
    <w:autoRedefine/>
    <w:rsid w:val="006B1338"/>
    <w:pPr>
      <w:tabs>
        <w:tab w:val="left" w:pos="-142"/>
        <w:tab w:val="left" w:pos="426"/>
        <w:tab w:val="left" w:pos="2520"/>
        <w:tab w:val="left" w:pos="4320"/>
        <w:tab w:val="left" w:pos="4678"/>
      </w:tabs>
      <w:spacing w:before="120" w:after="120"/>
      <w:ind w:left="426"/>
      <w:jc w:val="both"/>
    </w:pPr>
    <w:rPr>
      <w:rFonts w:ascii="Trebuchet MS" w:hAnsi="Trebuchet MS" w:cs="Arial"/>
      <w:b/>
      <w:color w:val="000000"/>
      <w:w w:val="112"/>
      <w:sz w:val="20"/>
      <w:szCs w:val="20"/>
    </w:rPr>
  </w:style>
  <w:style w:type="paragraph" w:customStyle="1" w:styleId="EFSIS1LeftParagaphHeading">
    <w:name w:val="EFSIS 1 (Left) Paragaph Heading"/>
    <w:basedOn w:val="Normal"/>
    <w:rsid w:val="006B1338"/>
    <w:pPr>
      <w:tabs>
        <w:tab w:val="right" w:leader="dot" w:pos="9912"/>
      </w:tabs>
      <w:spacing w:before="120" w:after="120"/>
    </w:pPr>
    <w:rPr>
      <w:rFonts w:ascii="Trebuchet MS" w:hAnsi="Trebuchet MS"/>
      <w:b/>
      <w:caps/>
      <w:color w:val="000000"/>
      <w:sz w:val="20"/>
      <w:szCs w:val="20"/>
      <w:lang w:eastAsia="en-GB"/>
    </w:rPr>
  </w:style>
  <w:style w:type="character" w:customStyle="1" w:styleId="ListParagraphChar">
    <w:name w:val="List Paragraph Char"/>
    <w:basedOn w:val="DefaultParagraphFont"/>
    <w:link w:val="ListParagraph"/>
    <w:uiPriority w:val="34"/>
    <w:locked/>
    <w:rsid w:val="00ED64FC"/>
    <w:rPr>
      <w:rFonts w:ascii="Arial" w:eastAsia="Times New Roman" w:hAnsi="Arial" w:cs="Times New Roman"/>
      <w:sz w:val="24"/>
      <w:szCs w:val="24"/>
    </w:rPr>
  </w:style>
  <w:style w:type="paragraph" w:styleId="Title">
    <w:name w:val="Title"/>
    <w:basedOn w:val="Normal"/>
    <w:next w:val="Normal"/>
    <w:link w:val="TitleChar"/>
    <w:rsid w:val="008E4424"/>
    <w:pPr>
      <w:keepNext/>
      <w:keepLines/>
      <w:suppressAutoHyphens/>
      <w:autoSpaceDN w:val="0"/>
      <w:spacing w:before="480" w:after="120" w:line="276" w:lineRule="auto"/>
      <w:textAlignment w:val="baseline"/>
    </w:pPr>
    <w:rPr>
      <w:rFonts w:ascii="Calibri" w:eastAsia="Calibri" w:hAnsi="Calibri" w:cs="Calibri"/>
      <w:b/>
      <w:color w:val="000000"/>
      <w:sz w:val="72"/>
      <w:szCs w:val="20"/>
      <w:lang w:eastAsia="en-GB"/>
    </w:rPr>
  </w:style>
  <w:style w:type="character" w:customStyle="1" w:styleId="TitleChar">
    <w:name w:val="Title Char"/>
    <w:basedOn w:val="DefaultParagraphFont"/>
    <w:link w:val="Title"/>
    <w:rsid w:val="008E4424"/>
    <w:rPr>
      <w:rFonts w:ascii="Calibri" w:eastAsia="Calibri" w:hAnsi="Calibri" w:cs="Calibri"/>
      <w:b/>
      <w:color w:val="000000"/>
      <w:sz w:val="72"/>
      <w:szCs w:val="20"/>
      <w:lang w:eastAsia="en-GB"/>
    </w:rPr>
  </w:style>
  <w:style w:type="paragraph" w:styleId="Subtitle">
    <w:name w:val="Subtitle"/>
    <w:basedOn w:val="Normal"/>
    <w:next w:val="Normal"/>
    <w:link w:val="SubtitleChar"/>
    <w:rsid w:val="008E4424"/>
    <w:pPr>
      <w:keepNext/>
      <w:keepLines/>
      <w:suppressAutoHyphens/>
      <w:autoSpaceDN w:val="0"/>
      <w:spacing w:before="360" w:after="80" w:line="276" w:lineRule="auto"/>
      <w:textAlignment w:val="baseline"/>
    </w:pPr>
    <w:rPr>
      <w:rFonts w:ascii="Georgia" w:eastAsia="Georgia" w:hAnsi="Georgia" w:cs="Georgia"/>
      <w:i/>
      <w:color w:val="666666"/>
      <w:sz w:val="48"/>
      <w:szCs w:val="20"/>
      <w:lang w:eastAsia="en-GB"/>
    </w:rPr>
  </w:style>
  <w:style w:type="character" w:customStyle="1" w:styleId="SubtitleChar">
    <w:name w:val="Subtitle Char"/>
    <w:basedOn w:val="DefaultParagraphFont"/>
    <w:link w:val="Subtitle"/>
    <w:rsid w:val="008E4424"/>
    <w:rPr>
      <w:rFonts w:ascii="Georgia" w:eastAsia="Georgia" w:hAnsi="Georgia" w:cs="Georgia"/>
      <w:i/>
      <w:color w:val="666666"/>
      <w:sz w:val="48"/>
      <w:szCs w:val="20"/>
      <w:lang w:eastAsia="en-GB"/>
    </w:rPr>
  </w:style>
  <w:style w:type="character" w:styleId="FootnoteReference">
    <w:name w:val="footnote reference"/>
    <w:basedOn w:val="DefaultParagraphFont"/>
    <w:rsid w:val="008E4424"/>
    <w:rPr>
      <w:position w:val="0"/>
      <w:vertAlign w:val="superscript"/>
    </w:rPr>
  </w:style>
  <w:style w:type="character" w:customStyle="1" w:styleId="abouttext1">
    <w:name w:val="abouttext1"/>
    <w:basedOn w:val="DefaultParagraphFont"/>
    <w:rsid w:val="005233A5"/>
    <w:rPr>
      <w:rFonts w:ascii="Verdana" w:hAnsi="Verdana" w:hint="default"/>
      <w:color w:val="000000"/>
      <w:sz w:val="20"/>
      <w:szCs w:val="20"/>
    </w:rPr>
  </w:style>
  <w:style w:type="table" w:styleId="MediumGrid3-Accent1">
    <w:name w:val="Medium Grid 3 Accent 1"/>
    <w:basedOn w:val="TableNormal"/>
    <w:uiPriority w:val="69"/>
    <w:rsid w:val="007752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1-Accent1">
    <w:name w:val="Medium Shading 1 Accent 1"/>
    <w:basedOn w:val="TableNormal"/>
    <w:uiPriority w:val="63"/>
    <w:rsid w:val="0077529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2">
    <w:name w:val="Light Grid Accent 2"/>
    <w:basedOn w:val="TableNormal"/>
    <w:uiPriority w:val="62"/>
    <w:rsid w:val="0045284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first-letter">
    <w:name w:val="first-letter"/>
    <w:basedOn w:val="DefaultParagraphFont"/>
    <w:rsid w:val="00F44C14"/>
  </w:style>
  <w:style w:type="paragraph" w:customStyle="1" w:styleId="CourseTitle">
    <w:name w:val="Course Title"/>
    <w:basedOn w:val="Normal"/>
    <w:link w:val="CourseTitleChar"/>
    <w:qFormat/>
    <w:rsid w:val="006166C8"/>
    <w:pPr>
      <w:ind w:left="3600" w:firstLine="86"/>
      <w:jc w:val="right"/>
    </w:pPr>
    <w:rPr>
      <w:rFonts w:asciiTheme="majorHAnsi" w:eastAsia="Cambria" w:hAnsiTheme="majorHAnsi" w:cs="Cambria"/>
      <w:color w:val="1F497D" w:themeColor="text2"/>
      <w:spacing w:val="1"/>
      <w:sz w:val="32"/>
      <w:szCs w:val="32"/>
    </w:rPr>
  </w:style>
  <w:style w:type="character" w:customStyle="1" w:styleId="CourseTitleChar">
    <w:name w:val="Course Title Char"/>
    <w:basedOn w:val="DefaultParagraphFont"/>
    <w:link w:val="CourseTitle"/>
    <w:rsid w:val="006166C8"/>
    <w:rPr>
      <w:rFonts w:asciiTheme="majorHAnsi" w:eastAsia="Cambria" w:hAnsiTheme="majorHAnsi" w:cs="Cambria"/>
      <w:color w:val="1F497D" w:themeColor="text2"/>
      <w:spacing w:val="1"/>
      <w:sz w:val="32"/>
      <w:szCs w:val="32"/>
    </w:rPr>
  </w:style>
  <w:style w:type="paragraph" w:customStyle="1" w:styleId="AcademyBoldSubtitle">
    <w:name w:val="Academy Bold Subtitle"/>
    <w:basedOn w:val="Normal"/>
    <w:qFormat/>
    <w:rsid w:val="00571F19"/>
    <w:pPr>
      <w:spacing w:line="276" w:lineRule="auto"/>
    </w:pPr>
    <w:rPr>
      <w:rFonts w:eastAsiaTheme="minorHAnsi" w:cs="Arial"/>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43827">
      <w:bodyDiv w:val="1"/>
      <w:marLeft w:val="0"/>
      <w:marRight w:val="0"/>
      <w:marTop w:val="0"/>
      <w:marBottom w:val="0"/>
      <w:divBdr>
        <w:top w:val="none" w:sz="0" w:space="0" w:color="auto"/>
        <w:left w:val="none" w:sz="0" w:space="0" w:color="auto"/>
        <w:bottom w:val="none" w:sz="0" w:space="0" w:color="auto"/>
        <w:right w:val="none" w:sz="0" w:space="0" w:color="auto"/>
      </w:divBdr>
    </w:div>
    <w:div w:id="209731154">
      <w:bodyDiv w:val="1"/>
      <w:marLeft w:val="0"/>
      <w:marRight w:val="0"/>
      <w:marTop w:val="0"/>
      <w:marBottom w:val="0"/>
      <w:divBdr>
        <w:top w:val="none" w:sz="0" w:space="0" w:color="auto"/>
        <w:left w:val="none" w:sz="0" w:space="0" w:color="auto"/>
        <w:bottom w:val="none" w:sz="0" w:space="0" w:color="auto"/>
        <w:right w:val="none" w:sz="0" w:space="0" w:color="auto"/>
      </w:divBdr>
    </w:div>
    <w:div w:id="344401886">
      <w:bodyDiv w:val="1"/>
      <w:marLeft w:val="0"/>
      <w:marRight w:val="0"/>
      <w:marTop w:val="0"/>
      <w:marBottom w:val="0"/>
      <w:divBdr>
        <w:top w:val="none" w:sz="0" w:space="0" w:color="auto"/>
        <w:left w:val="none" w:sz="0" w:space="0" w:color="auto"/>
        <w:bottom w:val="none" w:sz="0" w:space="0" w:color="auto"/>
        <w:right w:val="none" w:sz="0" w:space="0" w:color="auto"/>
      </w:divBdr>
    </w:div>
    <w:div w:id="355274864">
      <w:bodyDiv w:val="1"/>
      <w:marLeft w:val="0"/>
      <w:marRight w:val="0"/>
      <w:marTop w:val="0"/>
      <w:marBottom w:val="0"/>
      <w:divBdr>
        <w:top w:val="none" w:sz="0" w:space="0" w:color="auto"/>
        <w:left w:val="none" w:sz="0" w:space="0" w:color="auto"/>
        <w:bottom w:val="none" w:sz="0" w:space="0" w:color="auto"/>
        <w:right w:val="none" w:sz="0" w:space="0" w:color="auto"/>
      </w:divBdr>
    </w:div>
    <w:div w:id="357656423">
      <w:bodyDiv w:val="1"/>
      <w:marLeft w:val="0"/>
      <w:marRight w:val="0"/>
      <w:marTop w:val="0"/>
      <w:marBottom w:val="0"/>
      <w:divBdr>
        <w:top w:val="none" w:sz="0" w:space="0" w:color="auto"/>
        <w:left w:val="none" w:sz="0" w:space="0" w:color="auto"/>
        <w:bottom w:val="none" w:sz="0" w:space="0" w:color="auto"/>
        <w:right w:val="none" w:sz="0" w:space="0" w:color="auto"/>
      </w:divBdr>
    </w:div>
    <w:div w:id="584388393">
      <w:bodyDiv w:val="1"/>
      <w:marLeft w:val="0"/>
      <w:marRight w:val="0"/>
      <w:marTop w:val="0"/>
      <w:marBottom w:val="0"/>
      <w:divBdr>
        <w:top w:val="none" w:sz="0" w:space="0" w:color="auto"/>
        <w:left w:val="none" w:sz="0" w:space="0" w:color="auto"/>
        <w:bottom w:val="none" w:sz="0" w:space="0" w:color="auto"/>
        <w:right w:val="none" w:sz="0" w:space="0" w:color="auto"/>
      </w:divBdr>
    </w:div>
    <w:div w:id="586966393">
      <w:bodyDiv w:val="1"/>
      <w:marLeft w:val="0"/>
      <w:marRight w:val="0"/>
      <w:marTop w:val="0"/>
      <w:marBottom w:val="0"/>
      <w:divBdr>
        <w:top w:val="none" w:sz="0" w:space="0" w:color="auto"/>
        <w:left w:val="none" w:sz="0" w:space="0" w:color="auto"/>
        <w:bottom w:val="none" w:sz="0" w:space="0" w:color="auto"/>
        <w:right w:val="none" w:sz="0" w:space="0" w:color="auto"/>
      </w:divBdr>
    </w:div>
    <w:div w:id="621881758">
      <w:bodyDiv w:val="1"/>
      <w:marLeft w:val="0"/>
      <w:marRight w:val="0"/>
      <w:marTop w:val="0"/>
      <w:marBottom w:val="0"/>
      <w:divBdr>
        <w:top w:val="none" w:sz="0" w:space="0" w:color="auto"/>
        <w:left w:val="none" w:sz="0" w:space="0" w:color="auto"/>
        <w:bottom w:val="none" w:sz="0" w:space="0" w:color="auto"/>
        <w:right w:val="none" w:sz="0" w:space="0" w:color="auto"/>
      </w:divBdr>
    </w:div>
    <w:div w:id="684751710">
      <w:bodyDiv w:val="1"/>
      <w:marLeft w:val="0"/>
      <w:marRight w:val="0"/>
      <w:marTop w:val="0"/>
      <w:marBottom w:val="0"/>
      <w:divBdr>
        <w:top w:val="none" w:sz="0" w:space="0" w:color="auto"/>
        <w:left w:val="none" w:sz="0" w:space="0" w:color="auto"/>
        <w:bottom w:val="none" w:sz="0" w:space="0" w:color="auto"/>
        <w:right w:val="none" w:sz="0" w:space="0" w:color="auto"/>
      </w:divBdr>
    </w:div>
    <w:div w:id="687022383">
      <w:bodyDiv w:val="1"/>
      <w:marLeft w:val="0"/>
      <w:marRight w:val="0"/>
      <w:marTop w:val="0"/>
      <w:marBottom w:val="0"/>
      <w:divBdr>
        <w:top w:val="none" w:sz="0" w:space="0" w:color="auto"/>
        <w:left w:val="none" w:sz="0" w:space="0" w:color="auto"/>
        <w:bottom w:val="none" w:sz="0" w:space="0" w:color="auto"/>
        <w:right w:val="none" w:sz="0" w:space="0" w:color="auto"/>
      </w:divBdr>
    </w:div>
    <w:div w:id="707028313">
      <w:bodyDiv w:val="1"/>
      <w:marLeft w:val="0"/>
      <w:marRight w:val="0"/>
      <w:marTop w:val="0"/>
      <w:marBottom w:val="0"/>
      <w:divBdr>
        <w:top w:val="none" w:sz="0" w:space="0" w:color="auto"/>
        <w:left w:val="none" w:sz="0" w:space="0" w:color="auto"/>
        <w:bottom w:val="none" w:sz="0" w:space="0" w:color="auto"/>
        <w:right w:val="none" w:sz="0" w:space="0" w:color="auto"/>
      </w:divBdr>
    </w:div>
    <w:div w:id="711343313">
      <w:bodyDiv w:val="1"/>
      <w:marLeft w:val="0"/>
      <w:marRight w:val="0"/>
      <w:marTop w:val="0"/>
      <w:marBottom w:val="0"/>
      <w:divBdr>
        <w:top w:val="none" w:sz="0" w:space="0" w:color="auto"/>
        <w:left w:val="none" w:sz="0" w:space="0" w:color="auto"/>
        <w:bottom w:val="none" w:sz="0" w:space="0" w:color="auto"/>
        <w:right w:val="none" w:sz="0" w:space="0" w:color="auto"/>
      </w:divBdr>
    </w:div>
    <w:div w:id="800683887">
      <w:bodyDiv w:val="1"/>
      <w:marLeft w:val="0"/>
      <w:marRight w:val="0"/>
      <w:marTop w:val="0"/>
      <w:marBottom w:val="0"/>
      <w:divBdr>
        <w:top w:val="none" w:sz="0" w:space="0" w:color="auto"/>
        <w:left w:val="none" w:sz="0" w:space="0" w:color="auto"/>
        <w:bottom w:val="none" w:sz="0" w:space="0" w:color="auto"/>
        <w:right w:val="none" w:sz="0" w:space="0" w:color="auto"/>
      </w:divBdr>
    </w:div>
    <w:div w:id="802117463">
      <w:bodyDiv w:val="1"/>
      <w:marLeft w:val="0"/>
      <w:marRight w:val="0"/>
      <w:marTop w:val="0"/>
      <w:marBottom w:val="0"/>
      <w:divBdr>
        <w:top w:val="none" w:sz="0" w:space="0" w:color="auto"/>
        <w:left w:val="none" w:sz="0" w:space="0" w:color="auto"/>
        <w:bottom w:val="none" w:sz="0" w:space="0" w:color="auto"/>
        <w:right w:val="none" w:sz="0" w:space="0" w:color="auto"/>
      </w:divBdr>
    </w:div>
    <w:div w:id="839545207">
      <w:bodyDiv w:val="1"/>
      <w:marLeft w:val="0"/>
      <w:marRight w:val="0"/>
      <w:marTop w:val="0"/>
      <w:marBottom w:val="0"/>
      <w:divBdr>
        <w:top w:val="none" w:sz="0" w:space="0" w:color="auto"/>
        <w:left w:val="none" w:sz="0" w:space="0" w:color="auto"/>
        <w:bottom w:val="none" w:sz="0" w:space="0" w:color="auto"/>
        <w:right w:val="none" w:sz="0" w:space="0" w:color="auto"/>
      </w:divBdr>
    </w:div>
    <w:div w:id="969356448">
      <w:bodyDiv w:val="1"/>
      <w:marLeft w:val="0"/>
      <w:marRight w:val="0"/>
      <w:marTop w:val="0"/>
      <w:marBottom w:val="0"/>
      <w:divBdr>
        <w:top w:val="none" w:sz="0" w:space="0" w:color="auto"/>
        <w:left w:val="none" w:sz="0" w:space="0" w:color="auto"/>
        <w:bottom w:val="none" w:sz="0" w:space="0" w:color="auto"/>
        <w:right w:val="none" w:sz="0" w:space="0" w:color="auto"/>
      </w:divBdr>
    </w:div>
    <w:div w:id="1004016269">
      <w:bodyDiv w:val="1"/>
      <w:marLeft w:val="0"/>
      <w:marRight w:val="0"/>
      <w:marTop w:val="0"/>
      <w:marBottom w:val="0"/>
      <w:divBdr>
        <w:top w:val="none" w:sz="0" w:space="0" w:color="auto"/>
        <w:left w:val="none" w:sz="0" w:space="0" w:color="auto"/>
        <w:bottom w:val="none" w:sz="0" w:space="0" w:color="auto"/>
        <w:right w:val="none" w:sz="0" w:space="0" w:color="auto"/>
      </w:divBdr>
    </w:div>
    <w:div w:id="1010570617">
      <w:bodyDiv w:val="1"/>
      <w:marLeft w:val="0"/>
      <w:marRight w:val="0"/>
      <w:marTop w:val="0"/>
      <w:marBottom w:val="0"/>
      <w:divBdr>
        <w:top w:val="none" w:sz="0" w:space="0" w:color="auto"/>
        <w:left w:val="none" w:sz="0" w:space="0" w:color="auto"/>
        <w:bottom w:val="none" w:sz="0" w:space="0" w:color="auto"/>
        <w:right w:val="none" w:sz="0" w:space="0" w:color="auto"/>
      </w:divBdr>
    </w:div>
    <w:div w:id="1058476933">
      <w:bodyDiv w:val="1"/>
      <w:marLeft w:val="0"/>
      <w:marRight w:val="0"/>
      <w:marTop w:val="0"/>
      <w:marBottom w:val="0"/>
      <w:divBdr>
        <w:top w:val="none" w:sz="0" w:space="0" w:color="auto"/>
        <w:left w:val="none" w:sz="0" w:space="0" w:color="auto"/>
        <w:bottom w:val="none" w:sz="0" w:space="0" w:color="auto"/>
        <w:right w:val="none" w:sz="0" w:space="0" w:color="auto"/>
      </w:divBdr>
    </w:div>
    <w:div w:id="1083531948">
      <w:bodyDiv w:val="1"/>
      <w:marLeft w:val="0"/>
      <w:marRight w:val="0"/>
      <w:marTop w:val="0"/>
      <w:marBottom w:val="0"/>
      <w:divBdr>
        <w:top w:val="none" w:sz="0" w:space="0" w:color="auto"/>
        <w:left w:val="none" w:sz="0" w:space="0" w:color="auto"/>
        <w:bottom w:val="none" w:sz="0" w:space="0" w:color="auto"/>
        <w:right w:val="none" w:sz="0" w:space="0" w:color="auto"/>
      </w:divBdr>
    </w:div>
    <w:div w:id="1115900674">
      <w:bodyDiv w:val="1"/>
      <w:marLeft w:val="0"/>
      <w:marRight w:val="0"/>
      <w:marTop w:val="0"/>
      <w:marBottom w:val="0"/>
      <w:divBdr>
        <w:top w:val="none" w:sz="0" w:space="0" w:color="auto"/>
        <w:left w:val="none" w:sz="0" w:space="0" w:color="auto"/>
        <w:bottom w:val="none" w:sz="0" w:space="0" w:color="auto"/>
        <w:right w:val="none" w:sz="0" w:space="0" w:color="auto"/>
      </w:divBdr>
    </w:div>
    <w:div w:id="1190140121">
      <w:bodyDiv w:val="1"/>
      <w:marLeft w:val="0"/>
      <w:marRight w:val="0"/>
      <w:marTop w:val="0"/>
      <w:marBottom w:val="0"/>
      <w:divBdr>
        <w:top w:val="none" w:sz="0" w:space="0" w:color="auto"/>
        <w:left w:val="none" w:sz="0" w:space="0" w:color="auto"/>
        <w:bottom w:val="none" w:sz="0" w:space="0" w:color="auto"/>
        <w:right w:val="none" w:sz="0" w:space="0" w:color="auto"/>
      </w:divBdr>
    </w:div>
    <w:div w:id="1335953669">
      <w:bodyDiv w:val="1"/>
      <w:marLeft w:val="0"/>
      <w:marRight w:val="0"/>
      <w:marTop w:val="0"/>
      <w:marBottom w:val="0"/>
      <w:divBdr>
        <w:top w:val="none" w:sz="0" w:space="0" w:color="auto"/>
        <w:left w:val="none" w:sz="0" w:space="0" w:color="auto"/>
        <w:bottom w:val="none" w:sz="0" w:space="0" w:color="auto"/>
        <w:right w:val="none" w:sz="0" w:space="0" w:color="auto"/>
      </w:divBdr>
    </w:div>
    <w:div w:id="1404403132">
      <w:bodyDiv w:val="1"/>
      <w:marLeft w:val="0"/>
      <w:marRight w:val="0"/>
      <w:marTop w:val="0"/>
      <w:marBottom w:val="0"/>
      <w:divBdr>
        <w:top w:val="none" w:sz="0" w:space="0" w:color="auto"/>
        <w:left w:val="none" w:sz="0" w:space="0" w:color="auto"/>
        <w:bottom w:val="none" w:sz="0" w:space="0" w:color="auto"/>
        <w:right w:val="none" w:sz="0" w:space="0" w:color="auto"/>
      </w:divBdr>
    </w:div>
    <w:div w:id="1485462821">
      <w:bodyDiv w:val="1"/>
      <w:marLeft w:val="0"/>
      <w:marRight w:val="0"/>
      <w:marTop w:val="0"/>
      <w:marBottom w:val="0"/>
      <w:divBdr>
        <w:top w:val="none" w:sz="0" w:space="0" w:color="auto"/>
        <w:left w:val="none" w:sz="0" w:space="0" w:color="auto"/>
        <w:bottom w:val="none" w:sz="0" w:space="0" w:color="auto"/>
        <w:right w:val="none" w:sz="0" w:space="0" w:color="auto"/>
      </w:divBdr>
    </w:div>
    <w:div w:id="1516456411">
      <w:bodyDiv w:val="1"/>
      <w:marLeft w:val="0"/>
      <w:marRight w:val="0"/>
      <w:marTop w:val="0"/>
      <w:marBottom w:val="0"/>
      <w:divBdr>
        <w:top w:val="none" w:sz="0" w:space="0" w:color="auto"/>
        <w:left w:val="none" w:sz="0" w:space="0" w:color="auto"/>
        <w:bottom w:val="none" w:sz="0" w:space="0" w:color="auto"/>
        <w:right w:val="none" w:sz="0" w:space="0" w:color="auto"/>
      </w:divBdr>
    </w:div>
    <w:div w:id="1585259946">
      <w:bodyDiv w:val="1"/>
      <w:marLeft w:val="0"/>
      <w:marRight w:val="0"/>
      <w:marTop w:val="0"/>
      <w:marBottom w:val="0"/>
      <w:divBdr>
        <w:top w:val="none" w:sz="0" w:space="0" w:color="auto"/>
        <w:left w:val="none" w:sz="0" w:space="0" w:color="auto"/>
        <w:bottom w:val="none" w:sz="0" w:space="0" w:color="auto"/>
        <w:right w:val="none" w:sz="0" w:space="0" w:color="auto"/>
      </w:divBdr>
    </w:div>
    <w:div w:id="1729496749">
      <w:bodyDiv w:val="1"/>
      <w:marLeft w:val="0"/>
      <w:marRight w:val="0"/>
      <w:marTop w:val="0"/>
      <w:marBottom w:val="0"/>
      <w:divBdr>
        <w:top w:val="none" w:sz="0" w:space="0" w:color="auto"/>
        <w:left w:val="none" w:sz="0" w:space="0" w:color="auto"/>
        <w:bottom w:val="none" w:sz="0" w:space="0" w:color="auto"/>
        <w:right w:val="none" w:sz="0" w:space="0" w:color="auto"/>
      </w:divBdr>
    </w:div>
    <w:div w:id="1812140168">
      <w:bodyDiv w:val="1"/>
      <w:marLeft w:val="0"/>
      <w:marRight w:val="0"/>
      <w:marTop w:val="0"/>
      <w:marBottom w:val="0"/>
      <w:divBdr>
        <w:top w:val="none" w:sz="0" w:space="0" w:color="auto"/>
        <w:left w:val="none" w:sz="0" w:space="0" w:color="auto"/>
        <w:bottom w:val="none" w:sz="0" w:space="0" w:color="auto"/>
        <w:right w:val="none" w:sz="0" w:space="0" w:color="auto"/>
      </w:divBdr>
    </w:div>
    <w:div w:id="1845238681">
      <w:bodyDiv w:val="1"/>
      <w:marLeft w:val="0"/>
      <w:marRight w:val="0"/>
      <w:marTop w:val="0"/>
      <w:marBottom w:val="0"/>
      <w:divBdr>
        <w:top w:val="none" w:sz="0" w:space="0" w:color="auto"/>
        <w:left w:val="none" w:sz="0" w:space="0" w:color="auto"/>
        <w:bottom w:val="none" w:sz="0" w:space="0" w:color="auto"/>
        <w:right w:val="none" w:sz="0" w:space="0" w:color="auto"/>
      </w:divBdr>
    </w:div>
    <w:div w:id="1918322742">
      <w:bodyDiv w:val="1"/>
      <w:marLeft w:val="0"/>
      <w:marRight w:val="0"/>
      <w:marTop w:val="0"/>
      <w:marBottom w:val="0"/>
      <w:divBdr>
        <w:top w:val="none" w:sz="0" w:space="0" w:color="auto"/>
        <w:left w:val="none" w:sz="0" w:space="0" w:color="auto"/>
        <w:bottom w:val="none" w:sz="0" w:space="0" w:color="auto"/>
        <w:right w:val="none" w:sz="0" w:space="0" w:color="auto"/>
      </w:divBdr>
    </w:div>
    <w:div w:id="1933665479">
      <w:bodyDiv w:val="1"/>
      <w:marLeft w:val="0"/>
      <w:marRight w:val="0"/>
      <w:marTop w:val="0"/>
      <w:marBottom w:val="0"/>
      <w:divBdr>
        <w:top w:val="none" w:sz="0" w:space="0" w:color="auto"/>
        <w:left w:val="none" w:sz="0" w:space="0" w:color="auto"/>
        <w:bottom w:val="none" w:sz="0" w:space="0" w:color="auto"/>
        <w:right w:val="none" w:sz="0" w:space="0" w:color="auto"/>
      </w:divBdr>
    </w:div>
    <w:div w:id="1941598790">
      <w:bodyDiv w:val="1"/>
      <w:marLeft w:val="0"/>
      <w:marRight w:val="0"/>
      <w:marTop w:val="0"/>
      <w:marBottom w:val="0"/>
      <w:divBdr>
        <w:top w:val="none" w:sz="0" w:space="0" w:color="auto"/>
        <w:left w:val="none" w:sz="0" w:space="0" w:color="auto"/>
        <w:bottom w:val="none" w:sz="0" w:space="0" w:color="auto"/>
        <w:right w:val="none" w:sz="0" w:space="0" w:color="auto"/>
      </w:divBdr>
      <w:divsChild>
        <w:div w:id="1161114220">
          <w:marLeft w:val="0"/>
          <w:marRight w:val="308"/>
          <w:marTop w:val="0"/>
          <w:marBottom w:val="0"/>
          <w:divBdr>
            <w:top w:val="none" w:sz="0" w:space="0" w:color="auto"/>
            <w:left w:val="none" w:sz="0" w:space="0" w:color="auto"/>
            <w:bottom w:val="none" w:sz="0" w:space="0" w:color="auto"/>
            <w:right w:val="none" w:sz="0" w:space="0" w:color="auto"/>
          </w:divBdr>
        </w:div>
        <w:div w:id="1736925363">
          <w:marLeft w:val="0"/>
          <w:marRight w:val="308"/>
          <w:marTop w:val="0"/>
          <w:marBottom w:val="0"/>
          <w:divBdr>
            <w:top w:val="none" w:sz="0" w:space="0" w:color="auto"/>
            <w:left w:val="none" w:sz="0" w:space="0" w:color="auto"/>
            <w:bottom w:val="none" w:sz="0" w:space="0" w:color="auto"/>
            <w:right w:val="none" w:sz="0" w:space="0" w:color="auto"/>
          </w:divBdr>
        </w:div>
        <w:div w:id="78214609">
          <w:marLeft w:val="0"/>
          <w:marRight w:val="0"/>
          <w:marTop w:val="0"/>
          <w:marBottom w:val="0"/>
          <w:divBdr>
            <w:top w:val="none" w:sz="0" w:space="0" w:color="auto"/>
            <w:left w:val="none" w:sz="0" w:space="0" w:color="auto"/>
            <w:bottom w:val="none" w:sz="0" w:space="0" w:color="auto"/>
            <w:right w:val="none" w:sz="0" w:space="0" w:color="auto"/>
          </w:divBdr>
        </w:div>
      </w:divsChild>
    </w:div>
    <w:div w:id="2038701420">
      <w:bodyDiv w:val="1"/>
      <w:marLeft w:val="0"/>
      <w:marRight w:val="0"/>
      <w:marTop w:val="0"/>
      <w:marBottom w:val="0"/>
      <w:divBdr>
        <w:top w:val="none" w:sz="0" w:space="0" w:color="auto"/>
        <w:left w:val="none" w:sz="0" w:space="0" w:color="auto"/>
        <w:bottom w:val="none" w:sz="0" w:space="0" w:color="auto"/>
        <w:right w:val="none" w:sz="0" w:space="0" w:color="auto"/>
      </w:divBdr>
    </w:div>
    <w:div w:id="2079132642">
      <w:bodyDiv w:val="1"/>
      <w:marLeft w:val="0"/>
      <w:marRight w:val="0"/>
      <w:marTop w:val="0"/>
      <w:marBottom w:val="0"/>
      <w:divBdr>
        <w:top w:val="none" w:sz="0" w:space="0" w:color="auto"/>
        <w:left w:val="none" w:sz="0" w:space="0" w:color="auto"/>
        <w:bottom w:val="none" w:sz="0" w:space="0" w:color="auto"/>
        <w:right w:val="none" w:sz="0" w:space="0" w:color="auto"/>
      </w:divBdr>
    </w:div>
    <w:div w:id="2097169872">
      <w:bodyDiv w:val="1"/>
      <w:marLeft w:val="0"/>
      <w:marRight w:val="0"/>
      <w:marTop w:val="0"/>
      <w:marBottom w:val="0"/>
      <w:divBdr>
        <w:top w:val="none" w:sz="0" w:space="0" w:color="auto"/>
        <w:left w:val="none" w:sz="0" w:space="0" w:color="auto"/>
        <w:bottom w:val="none" w:sz="0" w:space="0" w:color="auto"/>
        <w:right w:val="none" w:sz="0" w:space="0" w:color="auto"/>
      </w:divBdr>
    </w:div>
    <w:div w:id="2110199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theacademy@liverpool.ac.uk"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EACDCE-D3C5-4799-88CB-5CF48FCC7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16</Pages>
  <Words>3621</Words>
  <Characters>20646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24219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dc:creator>
  <cp:lastModifiedBy>Clarke, Hilary</cp:lastModifiedBy>
  <cp:revision>4</cp:revision>
  <cp:lastPrinted>2019-08-14T12:27:00Z</cp:lastPrinted>
  <dcterms:created xsi:type="dcterms:W3CDTF">2022-10-19T13:26:00Z</dcterms:created>
  <dcterms:modified xsi:type="dcterms:W3CDTF">2022-10-24T09:11:00Z</dcterms:modified>
</cp:coreProperties>
</file>